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60" w:rsidRDefault="00686960" w:rsidP="00686960">
      <w:pPr>
        <w:spacing w:after="0"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686960" w:rsidRDefault="00686960" w:rsidP="00686960">
      <w:pPr>
        <w:spacing w:after="0" w:line="408" w:lineRule="auto"/>
        <w:ind w:left="120"/>
        <w:jc w:val="center"/>
      </w:pPr>
      <w:bookmarkStart w:id="0" w:name="af5b5167-7099-47ec-9866-9052e784200d"/>
      <w:r>
        <w:rPr>
          <w:b/>
          <w:color w:val="000000"/>
        </w:rPr>
        <w:t>МИНИСТЕРСТВООБРАЗОВАНИЯ И НАУКИ АЛТАЙСКОГО КРАЯ</w:t>
      </w:r>
      <w:bookmarkEnd w:id="0"/>
      <w:r>
        <w:rPr>
          <w:b/>
          <w:color w:val="000000"/>
        </w:rPr>
        <w:t xml:space="preserve"> </w:t>
      </w:r>
    </w:p>
    <w:p w:rsidR="00686960" w:rsidRDefault="00686960" w:rsidP="00686960">
      <w:pPr>
        <w:spacing w:after="0" w:line="408" w:lineRule="auto"/>
        <w:ind w:left="120"/>
        <w:jc w:val="center"/>
      </w:pPr>
      <w:r>
        <w:rPr>
          <w:b/>
          <w:color w:val="000000"/>
        </w:rPr>
        <w:t>УПРАВЛЕНИЕ ОБРАЗОВАНИЯАДМИНИСТРАЦИИ КАМЕНСКОГО РАЙОНА</w:t>
      </w:r>
      <w:bookmarkStart w:id="1" w:name="dc3cea46-96ed-491e-818a-be2785bad2e9"/>
      <w:bookmarkEnd w:id="1"/>
    </w:p>
    <w:p w:rsidR="00686960" w:rsidRDefault="00686960" w:rsidP="00686960">
      <w:pPr>
        <w:spacing w:after="0" w:line="408" w:lineRule="auto"/>
        <w:ind w:left="120"/>
        <w:jc w:val="center"/>
      </w:pPr>
      <w:r>
        <w:rPr>
          <w:b/>
          <w:color w:val="000000"/>
        </w:rPr>
        <w:t>МБОУ "Гоноховская СОШ им.Парфенова Е.Е."</w:t>
      </w:r>
    </w:p>
    <w:p w:rsidR="00686960" w:rsidRDefault="00686960" w:rsidP="00686960">
      <w:pPr>
        <w:spacing w:after="0"/>
        <w:ind w:left="120"/>
      </w:pPr>
    </w:p>
    <w:p w:rsidR="00686960" w:rsidRDefault="00686960" w:rsidP="00686960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6960" w:rsidTr="00F23AFB">
        <w:tc>
          <w:tcPr>
            <w:tcW w:w="3114" w:type="dxa"/>
          </w:tcPr>
          <w:p w:rsidR="00686960" w:rsidRDefault="00686960" w:rsidP="00F23AFB">
            <w:pPr>
              <w:autoSpaceDE w:val="0"/>
              <w:autoSpaceDN w:val="0"/>
              <w:spacing w:after="120" w:line="25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Педагогический совет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686960" w:rsidRDefault="00686960" w:rsidP="00F23AFB">
            <w:pPr>
              <w:autoSpaceDE w:val="0"/>
              <w:autoSpaceDN w:val="0"/>
              <w:spacing w:after="0" w:line="25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М.В.Смолкина</w:t>
            </w:r>
          </w:p>
          <w:p w:rsidR="00686960" w:rsidRDefault="00686960" w:rsidP="00F23AFB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№12</w:t>
            </w:r>
          </w:p>
          <w:p w:rsidR="00686960" w:rsidRDefault="00686960" w:rsidP="00F23AFB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от «26» 08   2024 г.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686960" w:rsidRDefault="00686960" w:rsidP="00F23AFB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Ответственный по УВР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686960" w:rsidRDefault="00686960" w:rsidP="00F23AFB">
            <w:pPr>
              <w:autoSpaceDE w:val="0"/>
              <w:autoSpaceDN w:val="0"/>
              <w:spacing w:after="0" w:line="25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С.В.Синдеева</w:t>
            </w:r>
          </w:p>
          <w:p w:rsidR="00686960" w:rsidRDefault="00686960" w:rsidP="00F23AFB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Приказ№38</w:t>
            </w:r>
          </w:p>
          <w:p w:rsidR="00686960" w:rsidRDefault="00686960" w:rsidP="00F23AFB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«27» 08   2024 г.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686960" w:rsidRDefault="00686960" w:rsidP="00F23AFB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ДиректорМБОУ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"Гоноховская СОШ им.Парфенова Е.Е."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686960" w:rsidRDefault="00686960" w:rsidP="00F23AFB">
            <w:pPr>
              <w:autoSpaceDE w:val="0"/>
              <w:autoSpaceDN w:val="0"/>
              <w:spacing w:after="0" w:line="25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М.В.Смолкина</w:t>
            </w:r>
          </w:p>
          <w:p w:rsidR="00686960" w:rsidRDefault="00686960" w:rsidP="00F23AFB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Приказ№38</w:t>
            </w:r>
          </w:p>
          <w:p w:rsidR="00686960" w:rsidRDefault="00686960" w:rsidP="00F23AFB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«27» 08   2024 г.</w:t>
            </w:r>
          </w:p>
          <w:p w:rsidR="00686960" w:rsidRDefault="00686960" w:rsidP="00F23AFB">
            <w:pPr>
              <w:autoSpaceDE w:val="0"/>
              <w:autoSpaceDN w:val="0"/>
              <w:spacing w:after="120" w:line="256" w:lineRule="auto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686960" w:rsidRDefault="00686960" w:rsidP="00686960">
      <w:pPr>
        <w:spacing w:after="0"/>
        <w:ind w:left="120"/>
      </w:pPr>
    </w:p>
    <w:p w:rsidR="00686960" w:rsidRDefault="00686960" w:rsidP="00686960">
      <w:pPr>
        <w:spacing w:after="0"/>
        <w:ind w:left="120"/>
      </w:pPr>
    </w:p>
    <w:p w:rsidR="00686960" w:rsidRDefault="00686960" w:rsidP="00686960">
      <w:pPr>
        <w:spacing w:after="0"/>
        <w:ind w:left="120"/>
      </w:pPr>
    </w:p>
    <w:p w:rsidR="00686960" w:rsidRDefault="00686960" w:rsidP="00686960">
      <w:pPr>
        <w:spacing w:after="0" w:line="408" w:lineRule="auto"/>
        <w:ind w:left="120"/>
        <w:jc w:val="center"/>
      </w:pPr>
      <w:r>
        <w:rPr>
          <w:b/>
          <w:color w:val="000000"/>
        </w:rPr>
        <w:t>РАБОЧАЯ ПРОГРАММА ВНЕУРОЧНОЙ ДЕЯТЕЛЬНОСТИ</w:t>
      </w: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tabs>
          <w:tab w:val="left" w:pos="9288"/>
        </w:tabs>
        <w:jc w:val="center"/>
        <w:rPr>
          <w:rFonts w:eastAsia="Times New Roman"/>
          <w:b/>
          <w:szCs w:val="28"/>
        </w:rPr>
      </w:pPr>
    </w:p>
    <w:p w:rsidR="00691747" w:rsidRDefault="00A75D32" w:rsidP="00691747">
      <w:pPr>
        <w:shd w:val="clear" w:color="auto" w:fill="FFFFFF"/>
        <w:spacing w:after="30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Функциональная грамотность</w:t>
      </w:r>
      <w:r w:rsidR="00691747">
        <w:rPr>
          <w:rFonts w:eastAsia="Times New Roman"/>
          <w:b/>
          <w:color w:val="000000"/>
          <w:szCs w:val="28"/>
          <w:lang w:eastAsia="ru-RU"/>
        </w:rPr>
        <w:t>. Математика.</w:t>
      </w:r>
    </w:p>
    <w:p w:rsidR="00686960" w:rsidRDefault="00A75D32" w:rsidP="00691747">
      <w:pPr>
        <w:shd w:val="clear" w:color="auto" w:fill="FFFFFF"/>
        <w:spacing w:after="300"/>
        <w:jc w:val="center"/>
      </w:pPr>
      <w:r>
        <w:rPr>
          <w:color w:val="000000"/>
        </w:rPr>
        <w:t>для обучающихся 6</w:t>
      </w:r>
      <w:r w:rsidR="00686960">
        <w:rPr>
          <w:color w:val="000000"/>
        </w:rPr>
        <w:t xml:space="preserve"> класса </w:t>
      </w: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</w:p>
    <w:p w:rsidR="00A75D32" w:rsidRDefault="00A75D32" w:rsidP="00686960">
      <w:pPr>
        <w:spacing w:after="0"/>
        <w:ind w:left="120"/>
        <w:jc w:val="center"/>
      </w:pPr>
    </w:p>
    <w:p w:rsidR="00A75D32" w:rsidRDefault="00A75D32" w:rsidP="00686960">
      <w:pPr>
        <w:spacing w:after="0"/>
        <w:ind w:left="120"/>
        <w:jc w:val="center"/>
      </w:pPr>
    </w:p>
    <w:p w:rsidR="00A75D32" w:rsidRDefault="00A75D32" w:rsidP="00686960">
      <w:pPr>
        <w:spacing w:after="0"/>
        <w:ind w:left="120"/>
        <w:jc w:val="center"/>
      </w:pPr>
    </w:p>
    <w:p w:rsidR="00A75D32" w:rsidRDefault="00A75D32" w:rsidP="00686960">
      <w:pPr>
        <w:spacing w:after="0"/>
        <w:ind w:left="120"/>
        <w:jc w:val="center"/>
      </w:pPr>
    </w:p>
    <w:p w:rsidR="00A75D32" w:rsidRDefault="00A75D32" w:rsidP="00686960">
      <w:pPr>
        <w:spacing w:after="0"/>
        <w:ind w:left="120"/>
        <w:jc w:val="center"/>
      </w:pPr>
    </w:p>
    <w:p w:rsidR="00686960" w:rsidRDefault="00686960" w:rsidP="00686960">
      <w:pPr>
        <w:spacing w:after="0"/>
        <w:ind w:left="120"/>
        <w:jc w:val="center"/>
      </w:pPr>
      <w:bookmarkStart w:id="2" w:name="4cef1e44-9965-42f4-9abc-c66bc6a4ed05"/>
      <w:r>
        <w:rPr>
          <w:b/>
          <w:color w:val="000000"/>
        </w:rPr>
        <w:t>Гонохово,2024</w:t>
      </w:r>
      <w:bookmarkEnd w:id="2"/>
      <w:r>
        <w:rPr>
          <w:b/>
          <w:color w:val="000000"/>
        </w:rPr>
        <w:t xml:space="preserve">г. </w:t>
      </w:r>
    </w:p>
    <w:p w:rsidR="005D5304" w:rsidRPr="00302762" w:rsidRDefault="005D5304" w:rsidP="00F56C83">
      <w:pPr>
        <w:shd w:val="clear" w:color="auto" w:fill="FFFFFF"/>
        <w:spacing w:after="120" w:line="240" w:lineRule="atLeast"/>
        <w:jc w:val="right"/>
        <w:rPr>
          <w:b/>
          <w:iCs/>
          <w:color w:val="76923C"/>
        </w:rPr>
      </w:pPr>
    </w:p>
    <w:p w:rsidR="00F56C83" w:rsidRDefault="00F56C83" w:rsidP="00824D38">
      <w:pPr>
        <w:shd w:val="clear" w:color="auto" w:fill="FFFFFF"/>
        <w:tabs>
          <w:tab w:val="left" w:pos="284"/>
        </w:tabs>
        <w:spacing w:after="0" w:line="240" w:lineRule="auto"/>
        <w:ind w:right="-285" w:firstLine="567"/>
        <w:jc w:val="center"/>
        <w:rPr>
          <w:b/>
          <w:bCs/>
          <w:sz w:val="28"/>
        </w:rPr>
      </w:pPr>
      <w:r w:rsidRPr="00455B7D">
        <w:rPr>
          <w:b/>
          <w:bCs/>
          <w:sz w:val="28"/>
        </w:rPr>
        <w:lastRenderedPageBreak/>
        <w:t>Пояснительная записка</w:t>
      </w:r>
    </w:p>
    <w:p w:rsidR="000C3FA6" w:rsidRPr="00455B7D" w:rsidRDefault="000C3FA6" w:rsidP="00824D38">
      <w:pPr>
        <w:shd w:val="clear" w:color="auto" w:fill="FFFFFF"/>
        <w:tabs>
          <w:tab w:val="left" w:pos="284"/>
        </w:tabs>
        <w:spacing w:after="0" w:line="240" w:lineRule="auto"/>
        <w:ind w:right="-285" w:firstLine="567"/>
        <w:jc w:val="center"/>
        <w:rPr>
          <w:b/>
          <w:bCs/>
        </w:rPr>
      </w:pPr>
    </w:p>
    <w:p w:rsidR="00C018BE" w:rsidRPr="00C018BE" w:rsidRDefault="00AF11D7" w:rsidP="000C3FA6">
      <w:pPr>
        <w:spacing w:after="0" w:line="240" w:lineRule="auto"/>
        <w:ind w:right="-285" w:firstLine="567"/>
        <w:jc w:val="both"/>
        <w:rPr>
          <w:rFonts w:eastAsia="TimesNewRomanPSMT"/>
        </w:rPr>
      </w:pPr>
      <w:r>
        <w:t xml:space="preserve"> </w:t>
      </w:r>
    </w:p>
    <w:p w:rsidR="00D9107D" w:rsidRDefault="00C018BE" w:rsidP="00FB0441">
      <w:pPr>
        <w:shd w:val="clear" w:color="auto" w:fill="FFFFFF"/>
        <w:spacing w:after="0" w:line="240" w:lineRule="auto"/>
        <w:ind w:right="-285" w:firstLine="567"/>
        <w:jc w:val="both"/>
        <w:rPr>
          <w:color w:val="000000"/>
        </w:rPr>
      </w:pPr>
      <w:r w:rsidRPr="003B4223">
        <w:rPr>
          <w:rFonts w:eastAsia="Times New Roman"/>
          <w:color w:val="000000"/>
          <w:lang w:eastAsia="ru-RU"/>
        </w:rPr>
        <w:t>Функциональная грамотность – умение решать жизненные задачи в различных сферах деятельности; способность использовать приобретенные математические знания для решения задач в различных сферах; готовность применять математику в различных ситуациях. Одной из оставляющей функциональной грамотности – это математическая грамотность учащихся. 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 w:rsidR="000C3FA6">
        <w:rPr>
          <w:rFonts w:eastAsia="Times New Roman"/>
          <w:color w:val="000000"/>
          <w:lang w:eastAsia="ru-RU"/>
        </w:rPr>
        <w:t xml:space="preserve"> </w:t>
      </w:r>
      <w:r w:rsidRPr="003B4223">
        <w:rPr>
          <w:rFonts w:eastAsia="Times New Roman"/>
          <w:color w:val="000000"/>
          <w:lang w:eastAsia="ru-RU"/>
        </w:rPr>
        <w:t>В международном исследовании PISA (Programme</w:t>
      </w:r>
      <w:r w:rsidR="005D5304">
        <w:rPr>
          <w:rFonts w:eastAsia="Times New Roman"/>
          <w:color w:val="000000"/>
          <w:lang w:eastAsia="ru-RU"/>
        </w:rPr>
        <w:t xml:space="preserve"> </w:t>
      </w:r>
      <w:r w:rsidRPr="003B4223">
        <w:rPr>
          <w:rFonts w:eastAsia="Times New Roman"/>
          <w:color w:val="000000"/>
          <w:lang w:eastAsia="ru-RU"/>
        </w:rPr>
        <w:t>for</w:t>
      </w:r>
      <w:r w:rsidR="005D5304">
        <w:rPr>
          <w:rFonts w:eastAsia="Times New Roman"/>
          <w:color w:val="000000"/>
          <w:lang w:eastAsia="ru-RU"/>
        </w:rPr>
        <w:t xml:space="preserve"> </w:t>
      </w:r>
      <w:r w:rsidRPr="003B4223">
        <w:rPr>
          <w:rFonts w:eastAsia="Times New Roman"/>
          <w:color w:val="000000"/>
          <w:lang w:eastAsia="ru-RU"/>
        </w:rPr>
        <w:t>International</w:t>
      </w:r>
      <w:r w:rsidR="005D5304">
        <w:rPr>
          <w:rFonts w:eastAsia="Times New Roman"/>
          <w:color w:val="000000"/>
          <w:lang w:eastAsia="ru-RU"/>
        </w:rPr>
        <w:t xml:space="preserve"> </w:t>
      </w:r>
      <w:r w:rsidRPr="003B4223">
        <w:rPr>
          <w:rFonts w:eastAsia="Times New Roman"/>
          <w:color w:val="000000"/>
          <w:lang w:eastAsia="ru-RU"/>
        </w:rPr>
        <w:t>Student</w:t>
      </w:r>
      <w:r w:rsidR="005D5304">
        <w:rPr>
          <w:rFonts w:eastAsia="Times New Roman"/>
          <w:color w:val="000000"/>
          <w:lang w:eastAsia="ru-RU"/>
        </w:rPr>
        <w:t xml:space="preserve"> </w:t>
      </w:r>
      <w:r w:rsidRPr="003B4223">
        <w:rPr>
          <w:rFonts w:eastAsia="Times New Roman"/>
          <w:color w:val="000000"/>
          <w:lang w:eastAsia="ru-RU"/>
        </w:rPr>
        <w:t>Assessment) термин «функциональная математическая грамотность» означает «способность учащегося использовать математические знания, приобретенные им за время обучения в школе, для решения разнообразных задач межпредметного и практико-ориентированного содержания, для дальнейшего обучения и успешной социализации в обществе».</w:t>
      </w:r>
      <w:r w:rsidR="00D9107D" w:rsidRPr="003B4223">
        <w:rPr>
          <w:color w:val="000000"/>
        </w:rPr>
        <w:t>Понятие «функциональная</w:t>
      </w:r>
      <w:r w:rsidR="003B4223" w:rsidRPr="003B4223">
        <w:rPr>
          <w:color w:val="000000"/>
        </w:rPr>
        <w:t xml:space="preserve"> математическая</w:t>
      </w:r>
      <w:r w:rsidR="00D9107D" w:rsidRPr="003B4223">
        <w:rPr>
          <w:color w:val="000000"/>
        </w:rPr>
        <w:t xml:space="preserve"> грамотность» предполагает владение умениями:- выявлять проблемы, возникающие в окружающем мире, решаемые посредством математических знаний,- решать их, используя математические знания и методы,- обосновывать принятые решения путем математических суждений,- анализировать использованные методы решения,- интерпретировать полученные результаты с учетом поставленной задачи.</w:t>
      </w:r>
    </w:p>
    <w:p w:rsidR="009245EB" w:rsidRDefault="003B4223" w:rsidP="00FB0441">
      <w:pPr>
        <w:shd w:val="clear" w:color="auto" w:fill="FFFFFF"/>
        <w:spacing w:after="0" w:line="240" w:lineRule="auto"/>
        <w:ind w:right="-285" w:firstLine="567"/>
        <w:jc w:val="both"/>
        <w:rPr>
          <w:rFonts w:eastAsia="Times New Roman"/>
          <w:color w:val="181818"/>
          <w:lang w:eastAsia="ru-RU"/>
        </w:rPr>
      </w:pPr>
      <w:r w:rsidRPr="003B4223">
        <w:rPr>
          <w:rFonts w:eastAsia="Times New Roman"/>
          <w:b/>
          <w:bCs/>
          <w:color w:val="181818"/>
          <w:lang w:eastAsia="ru-RU"/>
        </w:rPr>
        <w:t>Цель программы</w:t>
      </w:r>
      <w:r w:rsidRPr="003B4223">
        <w:rPr>
          <w:rFonts w:eastAsia="Times New Roman"/>
          <w:color w:val="181818"/>
          <w:lang w:eastAsia="ru-RU"/>
        </w:rPr>
        <w:t>: создание условий для формирования и развития функцион</w:t>
      </w:r>
      <w:r>
        <w:rPr>
          <w:rFonts w:eastAsia="Times New Roman"/>
          <w:color w:val="181818"/>
          <w:lang w:eastAsia="ru-RU"/>
        </w:rPr>
        <w:t>альной грамотности обучающихся 6-</w:t>
      </w:r>
      <w:r w:rsidRPr="003B4223">
        <w:rPr>
          <w:rFonts w:eastAsia="Times New Roman"/>
          <w:color w:val="181818"/>
          <w:lang w:eastAsia="ru-RU"/>
        </w:rPr>
        <w:t>х классов</w:t>
      </w:r>
      <w:r w:rsidR="009245EB">
        <w:rPr>
          <w:rFonts w:eastAsia="Times New Roman"/>
          <w:color w:val="181818"/>
          <w:lang w:eastAsia="ru-RU"/>
        </w:rPr>
        <w:t xml:space="preserve">.  Для </w:t>
      </w:r>
      <w:r w:rsidRPr="003B4223">
        <w:rPr>
          <w:rFonts w:eastAsia="Times New Roman"/>
          <w:color w:val="181818"/>
          <w:lang w:eastAsia="ru-RU"/>
        </w:rPr>
        <w:t>достижения данной цели необходимо решить следующие</w:t>
      </w:r>
      <w:r w:rsidRPr="003B4223">
        <w:rPr>
          <w:rFonts w:eastAsia="Times New Roman"/>
          <w:b/>
          <w:bCs/>
          <w:color w:val="181818"/>
          <w:lang w:eastAsia="ru-RU"/>
        </w:rPr>
        <w:t> задачи:</w:t>
      </w:r>
    </w:p>
    <w:p w:rsidR="003B4223" w:rsidRPr="003B4223" w:rsidRDefault="003B4223" w:rsidP="00FB0441">
      <w:pPr>
        <w:shd w:val="clear" w:color="auto" w:fill="FFFFFF"/>
        <w:spacing w:after="0" w:line="240" w:lineRule="auto"/>
        <w:ind w:right="-285" w:firstLine="567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-</w:t>
      </w:r>
      <w:r w:rsidRPr="003B4223">
        <w:rPr>
          <w:rFonts w:eastAsia="Times New Roman"/>
          <w:color w:val="181818"/>
          <w:lang w:eastAsia="ru-RU"/>
        </w:rPr>
        <w:t> развивать умение преодолевать трудности при решении задач разного уровня сложности, формировать логическое мышление;</w:t>
      </w:r>
    </w:p>
    <w:p w:rsidR="003B4223" w:rsidRPr="003B4223" w:rsidRDefault="003B4223" w:rsidP="00FB0441">
      <w:pPr>
        <w:shd w:val="clear" w:color="auto" w:fill="FFFFFF"/>
        <w:spacing w:after="0" w:line="240" w:lineRule="auto"/>
        <w:ind w:right="-285" w:firstLine="567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- </w:t>
      </w:r>
      <w:r w:rsidRPr="003B4223">
        <w:rPr>
          <w:rFonts w:eastAsia="Times New Roman"/>
          <w:color w:val="181818"/>
          <w:lang w:eastAsia="ru-RU"/>
        </w:rPr>
        <w:t>показать обучающимся различные методы решения задач, учить решать одну задачу разными способами;</w:t>
      </w:r>
    </w:p>
    <w:p w:rsidR="003B4223" w:rsidRPr="003B4223" w:rsidRDefault="003B4223" w:rsidP="00FB0441">
      <w:pPr>
        <w:shd w:val="clear" w:color="auto" w:fill="FFFFFF"/>
        <w:spacing w:after="0" w:line="240" w:lineRule="auto"/>
        <w:ind w:right="-285" w:firstLine="567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- </w:t>
      </w:r>
      <w:r w:rsidRPr="003B4223">
        <w:rPr>
          <w:rFonts w:eastAsia="Times New Roman"/>
          <w:color w:val="181818"/>
          <w:lang w:eastAsia="ru-RU"/>
        </w:rPr>
        <w:t>развивать исследовательские компетенции в решении математических задач;</w:t>
      </w:r>
    </w:p>
    <w:p w:rsidR="003B4223" w:rsidRPr="003B4223" w:rsidRDefault="003B4223" w:rsidP="00FB0441">
      <w:pPr>
        <w:shd w:val="clear" w:color="auto" w:fill="FFFFFF"/>
        <w:spacing w:after="0" w:line="240" w:lineRule="auto"/>
        <w:ind w:right="-285" w:firstLine="567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- </w:t>
      </w:r>
      <w:r w:rsidRPr="003B4223">
        <w:rPr>
          <w:rFonts w:eastAsia="Times New Roman"/>
          <w:color w:val="181818"/>
          <w:lang w:eastAsia="ru-RU"/>
        </w:rPr>
        <w:t>развивать навыки работы с информацией, содержащейся в текстах, таблицах и диаграммах в процессе чтения соответствующих возрасту учебных, научно-познавательных текстов, инструкций;</w:t>
      </w:r>
    </w:p>
    <w:p w:rsidR="003B4223" w:rsidRPr="003B4223" w:rsidRDefault="003B4223" w:rsidP="00FB0441">
      <w:pPr>
        <w:shd w:val="clear" w:color="auto" w:fill="FFFFFF"/>
        <w:spacing w:after="0" w:line="240" w:lineRule="auto"/>
        <w:ind w:right="-285" w:firstLine="567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- о</w:t>
      </w:r>
      <w:r w:rsidRPr="003B4223">
        <w:rPr>
          <w:rFonts w:eastAsia="Times New Roman"/>
          <w:color w:val="181818"/>
          <w:lang w:eastAsia="ru-RU"/>
        </w:rPr>
        <w:t>беспечить эффективное сочетание урочных занятий и занятий курса.</w:t>
      </w:r>
    </w:p>
    <w:p w:rsidR="009245EB" w:rsidRDefault="003B4223" w:rsidP="00FB0441">
      <w:pPr>
        <w:shd w:val="clear" w:color="auto" w:fill="FFFFFF"/>
        <w:spacing w:after="0" w:line="240" w:lineRule="auto"/>
        <w:ind w:right="-285" w:firstLine="567"/>
        <w:jc w:val="both"/>
        <w:rPr>
          <w:rFonts w:eastAsia="Times New Roman"/>
          <w:color w:val="181818"/>
          <w:lang w:eastAsia="ru-RU"/>
        </w:rPr>
      </w:pPr>
      <w:r w:rsidRPr="003B4223">
        <w:rPr>
          <w:rFonts w:eastAsia="Times New Roman"/>
          <w:color w:val="181818"/>
          <w:lang w:eastAsia="ru-RU"/>
        </w:rPr>
        <w:t>Вопросы, рассматриваемые на занятиях курса, тесно примыкают к основному курсу и позволят удовлетворить познавательную активность обучающихся. Кроме того, данный курс будет способствовать совершенствованию и развитию важнейших математических знаний и умений, предусмотренных школьной программой, поможет оценить свои возможности по математике и осознанно выбрать профиль дальнейшего обучения.</w:t>
      </w:r>
    </w:p>
    <w:p w:rsidR="00FD3CC5" w:rsidRPr="00BE79D7" w:rsidRDefault="00AF11D7" w:rsidP="00FB0441">
      <w:pPr>
        <w:shd w:val="clear" w:color="auto" w:fill="FFFFFF"/>
        <w:spacing w:after="0" w:line="240" w:lineRule="auto"/>
        <w:ind w:right="-285" w:firstLine="567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   Н</w:t>
      </w:r>
      <w:r w:rsidR="00BE79D7" w:rsidRPr="00BE79D7">
        <w:rPr>
          <w:rFonts w:eastAsia="Times New Roman"/>
          <w:color w:val="181818"/>
          <w:lang w:eastAsia="ru-RU"/>
        </w:rPr>
        <w:t>а изучение курса отводится 34 часа (1 час в неделю)</w:t>
      </w:r>
    </w:p>
    <w:p w:rsidR="00AF11D7" w:rsidRDefault="00AF11D7" w:rsidP="00AF11D7">
      <w:pPr>
        <w:tabs>
          <w:tab w:val="left" w:pos="241"/>
          <w:tab w:val="left" w:pos="567"/>
        </w:tabs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b/>
          <w:sz w:val="28"/>
          <w:szCs w:val="28"/>
        </w:rPr>
      </w:pPr>
      <w:r w:rsidRPr="004E5122">
        <w:rPr>
          <w:b/>
          <w:sz w:val="28"/>
          <w:szCs w:val="28"/>
        </w:rPr>
        <w:t>Содержание учебного курса</w:t>
      </w:r>
    </w:p>
    <w:p w:rsidR="00AF11D7" w:rsidRDefault="00AF11D7" w:rsidP="00AF11D7">
      <w:pPr>
        <w:tabs>
          <w:tab w:val="left" w:pos="10365"/>
        </w:tabs>
        <w:spacing w:after="0" w:line="240" w:lineRule="auto"/>
        <w:ind w:right="-285" w:firstLine="567"/>
        <w:jc w:val="both"/>
      </w:pPr>
      <w:r>
        <w:t xml:space="preserve">- </w:t>
      </w:r>
      <w:r w:rsidRPr="007A4E9C">
        <w:t>История математики. Великие математики.</w:t>
      </w:r>
      <w:r w:rsidRPr="00DC3404">
        <w:t xml:space="preserve"> </w:t>
      </w:r>
    </w:p>
    <w:p w:rsidR="00AF11D7" w:rsidRDefault="00AF11D7" w:rsidP="00AF11D7">
      <w:pPr>
        <w:tabs>
          <w:tab w:val="left" w:pos="10365"/>
        </w:tabs>
        <w:spacing w:after="0" w:line="240" w:lineRule="auto"/>
        <w:ind w:right="-285" w:firstLine="567"/>
        <w:jc w:val="both"/>
      </w:pPr>
      <w:r>
        <w:t xml:space="preserve">- </w:t>
      </w:r>
      <w:r w:rsidRPr="007A4E9C">
        <w:t>Читаем графики</w:t>
      </w:r>
      <w:r>
        <w:t>, диаграммы</w:t>
      </w:r>
      <w:r w:rsidRPr="007A4E9C">
        <w:t>. Строим графики, диаграммы.</w:t>
      </w:r>
    </w:p>
    <w:p w:rsidR="00AF11D7" w:rsidRPr="007A4E9C" w:rsidRDefault="00AF11D7" w:rsidP="00AF11D7">
      <w:pPr>
        <w:tabs>
          <w:tab w:val="left" w:pos="10365"/>
        </w:tabs>
        <w:spacing w:after="0" w:line="240" w:lineRule="auto"/>
        <w:ind w:right="-285" w:firstLine="567"/>
        <w:jc w:val="both"/>
      </w:pPr>
      <w:r>
        <w:t xml:space="preserve">- </w:t>
      </w:r>
      <w:r w:rsidRPr="007A4E9C">
        <w:t>Наглядная геометрия. Простые фигуры своими руками (задачи на разрезание и складывание фигур). Элементарные методы и приемы оригами. Флексагон. Стомахион. Геометрия клетчатой бумаги. Площадь клетчатой фигуры. Задачи по готовым рисункам.</w:t>
      </w:r>
    </w:p>
    <w:p w:rsidR="00AF11D7" w:rsidRPr="007A4E9C" w:rsidRDefault="00AF11D7" w:rsidP="00AF11D7">
      <w:pPr>
        <w:tabs>
          <w:tab w:val="left" w:pos="10365"/>
        </w:tabs>
        <w:spacing w:after="0" w:line="240" w:lineRule="auto"/>
        <w:ind w:right="-285" w:firstLine="567"/>
        <w:jc w:val="both"/>
      </w:pPr>
      <w:r>
        <w:t xml:space="preserve">- </w:t>
      </w:r>
      <w:r w:rsidRPr="007A4E9C">
        <w:t>Количественные задачи (Сколько нужно? Хватит ли? Будет ли сдача?) Задачи на оптимизацию (Что дешевле? Как выгоднее?) Задачи на проценты (Скидки. Сколько процентов?)</w:t>
      </w:r>
    </w:p>
    <w:p w:rsidR="00AF11D7" w:rsidRPr="007A4E9C" w:rsidRDefault="00AF11D7" w:rsidP="00AF11D7">
      <w:pPr>
        <w:tabs>
          <w:tab w:val="left" w:pos="10365"/>
        </w:tabs>
        <w:spacing w:after="0" w:line="240" w:lineRule="auto"/>
        <w:ind w:right="-285" w:firstLine="567"/>
        <w:jc w:val="both"/>
      </w:pPr>
      <w:r>
        <w:t xml:space="preserve">- </w:t>
      </w:r>
      <w:r w:rsidRPr="007A4E9C">
        <w:t>Математика дома.</w:t>
      </w:r>
      <w:r w:rsidRPr="007A4E9C">
        <w:rPr>
          <w:b/>
        </w:rPr>
        <w:t xml:space="preserve"> </w:t>
      </w:r>
      <w:r w:rsidRPr="007A4E9C">
        <w:t>Делаем ремонт. Развертки фигур. Развиваем глазомер. Сравнение рисунков.</w:t>
      </w:r>
    </w:p>
    <w:p w:rsidR="00AF11D7" w:rsidRPr="007A4E9C" w:rsidRDefault="00AF11D7" w:rsidP="00AF11D7">
      <w:pPr>
        <w:tabs>
          <w:tab w:val="left" w:pos="10365"/>
        </w:tabs>
        <w:spacing w:after="0" w:line="240" w:lineRule="auto"/>
        <w:ind w:right="-285" w:firstLine="567"/>
        <w:jc w:val="both"/>
      </w:pPr>
      <w:r>
        <w:t xml:space="preserve">- </w:t>
      </w:r>
      <w:r w:rsidRPr="007A4E9C">
        <w:t>Занимательная математика. Кроссворды, ребусы, криптограммы. Логика. О лжецах и тех, кто всегда говорит правду</w:t>
      </w:r>
      <w:r>
        <w:t>.</w:t>
      </w:r>
    </w:p>
    <w:p w:rsidR="00AF11D7" w:rsidRDefault="00AF11D7" w:rsidP="00AF11D7">
      <w:pPr>
        <w:tabs>
          <w:tab w:val="left" w:pos="10365"/>
        </w:tabs>
        <w:spacing w:after="0" w:line="240" w:lineRule="auto"/>
        <w:ind w:right="-285" w:firstLine="567"/>
        <w:jc w:val="both"/>
      </w:pPr>
      <w:r>
        <w:t xml:space="preserve">- </w:t>
      </w:r>
      <w:r w:rsidRPr="007A4E9C">
        <w:t xml:space="preserve">Текстовые задачи, решаемые арифметическим способом: доли и части, проценты, пропорция, движение (по воде и суше; на скорость сближения и скорость удаления), </w:t>
      </w:r>
      <w:r>
        <w:t xml:space="preserve">совместная </w:t>
      </w:r>
      <w:r w:rsidRPr="007A4E9C">
        <w:t xml:space="preserve">работа.  </w:t>
      </w:r>
    </w:p>
    <w:p w:rsidR="00AF11D7" w:rsidRPr="007A4E9C" w:rsidRDefault="00AF11D7" w:rsidP="00AF11D7">
      <w:pPr>
        <w:tabs>
          <w:tab w:val="left" w:pos="10365"/>
        </w:tabs>
        <w:spacing w:after="0" w:line="240" w:lineRule="auto"/>
        <w:ind w:right="-285" w:firstLine="567"/>
        <w:jc w:val="both"/>
      </w:pPr>
      <w:r>
        <w:t xml:space="preserve">- </w:t>
      </w:r>
      <w:r w:rsidRPr="007A4E9C">
        <w:t>Задачи практ</w:t>
      </w:r>
      <w:r>
        <w:t>ико-ориентированного содержания.</w:t>
      </w:r>
    </w:p>
    <w:p w:rsidR="00AF11D7" w:rsidRPr="007A4E9C" w:rsidRDefault="00AF11D7" w:rsidP="00AF11D7">
      <w:pPr>
        <w:spacing w:after="0" w:line="240" w:lineRule="auto"/>
        <w:ind w:right="-285" w:firstLine="567"/>
        <w:jc w:val="both"/>
      </w:pPr>
      <w:r>
        <w:lastRenderedPageBreak/>
        <w:t xml:space="preserve">- </w:t>
      </w:r>
      <w:r w:rsidRPr="007A4E9C">
        <w:t>Совершаем покупки. Прикидки. Акции и скидки. Как выгоднее? Практические задачи, представленные таблицами. Выбор оптимального варианта из 2-х или 3-х; из 3-х или 4-х возможных</w:t>
      </w:r>
      <w:r>
        <w:t>.</w:t>
      </w:r>
    </w:p>
    <w:p w:rsidR="00AF11D7" w:rsidRDefault="00AF11D7" w:rsidP="00AF11D7">
      <w:pPr>
        <w:tabs>
          <w:tab w:val="left" w:pos="10365"/>
        </w:tabs>
        <w:spacing w:after="0" w:line="240" w:lineRule="auto"/>
        <w:ind w:right="-285" w:firstLine="567"/>
        <w:jc w:val="both"/>
      </w:pPr>
      <w:r>
        <w:t xml:space="preserve">- </w:t>
      </w:r>
      <w:r w:rsidRPr="007A4E9C">
        <w:t>Что такое комбинаторика? Комбинаторные задачи. Монета. Игральная кость.</w:t>
      </w:r>
    </w:p>
    <w:p w:rsidR="009245EB" w:rsidRPr="00C13E5B" w:rsidRDefault="009245EB" w:rsidP="00FB0441">
      <w:pPr>
        <w:shd w:val="clear" w:color="auto" w:fill="FFFFFF"/>
        <w:spacing w:after="0" w:line="240" w:lineRule="auto"/>
        <w:ind w:right="-285" w:firstLine="567"/>
        <w:jc w:val="both"/>
        <w:rPr>
          <w:rFonts w:eastAsia="Times New Roman"/>
          <w:b/>
          <w:color w:val="181818"/>
          <w:szCs w:val="28"/>
          <w:lang w:eastAsia="ru-RU"/>
        </w:rPr>
      </w:pPr>
    </w:p>
    <w:p w:rsidR="00FB0441" w:rsidRDefault="00FB0441" w:rsidP="00824D38">
      <w:pPr>
        <w:pStyle w:val="a6"/>
        <w:shd w:val="clear" w:color="auto" w:fill="FFFFFF"/>
        <w:spacing w:before="0" w:beforeAutospacing="0" w:after="0" w:afterAutospacing="0"/>
        <w:ind w:right="-285" w:firstLine="567"/>
        <w:jc w:val="center"/>
        <w:rPr>
          <w:b/>
          <w:color w:val="000000"/>
          <w:sz w:val="28"/>
          <w:szCs w:val="28"/>
        </w:rPr>
      </w:pPr>
      <w:r w:rsidRPr="00C04CEC">
        <w:rPr>
          <w:b/>
          <w:color w:val="000000"/>
          <w:sz w:val="28"/>
          <w:szCs w:val="28"/>
        </w:rPr>
        <w:t>Планируемые результаты освоения курса</w:t>
      </w:r>
    </w:p>
    <w:p w:rsidR="00FB0441" w:rsidRPr="00C13E5B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b/>
          <w:color w:val="000000"/>
          <w:szCs w:val="28"/>
        </w:rPr>
      </w:pP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Изучение курса «Функциональная математическая грамотность» дает возможность обучающимся достичь следующих результатов развития.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6B6087">
        <w:rPr>
          <w:b/>
          <w:color w:val="000000"/>
        </w:rPr>
        <w:t>Личностные результаты</w:t>
      </w:r>
      <w:r w:rsidRPr="00BB5AFD">
        <w:rPr>
          <w:color w:val="000000"/>
        </w:rPr>
        <w:t>: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понимать значимость образования и познания в жизни человека и общества;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знать и понимать правила ответственного отношения к выполнению учебных задач, самостоятельно отвечать за результаты своей учебной деятельности, осознавать истинные мотивы учебной деятельности;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знать о существовании и преимуществах компромиссных способов решения споров, конфликтов и иметь позитивный опыт их применения;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знать и принимать правила уважительного и доброжелательного отношения к другим людям;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-знать о способах регуляции своего поведения в социуме, уметь применять эти способы;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иметь опыт творческой деятельности и эмоциональной рефлексии;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понимать направленность своих интересов в ту или иную сферу окружающего мира.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6B6087">
        <w:rPr>
          <w:b/>
          <w:color w:val="000000"/>
        </w:rPr>
        <w:t>Метапредметные результаты</w:t>
      </w:r>
      <w:r w:rsidRPr="00BB5AFD">
        <w:rPr>
          <w:color w:val="000000"/>
        </w:rPr>
        <w:t>: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C932BA">
        <w:rPr>
          <w:i/>
          <w:color w:val="000000"/>
        </w:rPr>
        <w:t>Регулятивные УУД</w:t>
      </w:r>
      <w:r w:rsidRPr="00BB5AFD">
        <w:rPr>
          <w:color w:val="000000"/>
        </w:rPr>
        <w:t>. С помощью наводящих вопросов учителя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формулировать суть проблемы, возникшей в ходе познавательной, творческой или иной деятельности и свое к ней отношение;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определять желаемые результаты той или иной деятельности;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объяснять личные мотивы желаемых результатов;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определять необходимые действия для решения текущей задачи;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определять возможные препятствия и способы их преодоления;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оценивать внутренние и внешние ресурсы и возможность их использования при решении задач;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выбирать из предложенных вариантов более подходящие инструменты самоконтроля и применять их;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сверять результаты промежуточной деятельности с желаемым результатом, корректировать их;</w:t>
      </w:r>
    </w:p>
    <w:p w:rsidR="00FB0441" w:rsidRPr="00BB5AFD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оценивать результаты своей деятельности, анализировать ее сильные и слабые стороны;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BB5AFD">
        <w:rPr>
          <w:color w:val="000000"/>
        </w:rPr>
        <w:t>- называть причины, приведшие к тому или иному результату.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C932BA">
        <w:rPr>
          <w:i/>
          <w:color w:val="000000"/>
        </w:rPr>
        <w:t>Познавательные УУД</w:t>
      </w:r>
      <w:r>
        <w:rPr>
          <w:color w:val="000000"/>
        </w:rPr>
        <w:t>. С помощью наводящих вопросов учителя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выбирать из предложенных вариантов инструменты, наиболее подходящие для анализа правильности решения задачи, предлагать свои инструменты;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оценивать в процессе взаимопроверки или самоконтроля правильность решения учебной задачи;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аргументировать мнение по поводу качества выполнения учебной задачи;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формулировать различные виды вопросов в учебной и познавательной деятельности, знать их отличия;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создавать проблемные ситуации, объяснять актуальность проблемы;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выдвигать гипотезы, планировать последовательность действий, которые необходимо совершить для проверки гипотезы, аргументировать их последовательность;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подбирать из предложенных инструментов исследования наиболее подходящие, аргументировать свой выбор;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проводить разные виды исследований;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сравнивать результаты исследования с гипотезой, делать выводы;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представлять продукты исследования в группе или в классе;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определять логические связи между предметами, явлениями;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t>- составлять целое из частей, достраивать, восполнять недостающие компоненты;</w:t>
      </w:r>
    </w:p>
    <w:p w:rsidR="00FB0441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>
        <w:rPr>
          <w:color w:val="000000"/>
        </w:rPr>
        <w:lastRenderedPageBreak/>
        <w:t>- выявлять причины и следствия явлений, строить логическую цепь рассуждений.</w:t>
      </w:r>
    </w:p>
    <w:p w:rsidR="00FB0441" w:rsidRPr="00E42103" w:rsidRDefault="00FB0441" w:rsidP="00FB0441">
      <w:pPr>
        <w:pStyle w:val="a6"/>
        <w:shd w:val="clear" w:color="auto" w:fill="FFFFFF"/>
        <w:spacing w:before="0" w:beforeAutospacing="0" w:after="0" w:afterAutospacing="0"/>
        <w:ind w:right="-285" w:firstLine="567"/>
        <w:jc w:val="both"/>
        <w:rPr>
          <w:i/>
          <w:color w:val="000000"/>
        </w:rPr>
      </w:pPr>
      <w:r w:rsidRPr="00E42103">
        <w:rPr>
          <w:i/>
          <w:color w:val="000000"/>
        </w:rPr>
        <w:t xml:space="preserve">Коммуникативные УУД. </w:t>
      </w:r>
    </w:p>
    <w:p w:rsidR="000C3FA6" w:rsidRDefault="00F96AFE" w:rsidP="000C3FA6">
      <w:pPr>
        <w:pStyle w:val="Default"/>
        <w:ind w:right="-285" w:firstLine="567"/>
        <w:jc w:val="both"/>
      </w:pPr>
      <w:r>
        <w:t>-</w:t>
      </w:r>
      <w:r w:rsidR="00FB0441" w:rsidRPr="00E42103">
        <w:t>использовать различные речевые средства в процессе коммуникации с другими людьми в зависимости от поставленной задачи;</w:t>
      </w:r>
    </w:p>
    <w:p w:rsidR="00F96AFE" w:rsidRDefault="00F96AFE" w:rsidP="000C3FA6">
      <w:pPr>
        <w:pStyle w:val="Default"/>
        <w:ind w:right="-285" w:firstLine="567"/>
        <w:jc w:val="both"/>
      </w:pPr>
      <w:r>
        <w:t>-</w:t>
      </w:r>
      <w:r w:rsidR="00FB0441" w:rsidRPr="00E42103">
        <w:t xml:space="preserve">соблюдает нормы и регламент в монологе и дискуссии в соответствии с коммуникативной задачей; </w:t>
      </w:r>
      <w:r w:rsidR="000C3FA6">
        <w:t xml:space="preserve">                               </w:t>
      </w:r>
      <w:r w:rsidR="00FB0441" w:rsidRPr="00E42103">
        <w:t xml:space="preserve">                                                     </w:t>
      </w:r>
      <w:r w:rsidR="00FB0441">
        <w:t xml:space="preserve">                        </w:t>
      </w:r>
      <w:r w:rsidR="00FB0441" w:rsidRPr="00E42103">
        <w:t xml:space="preserve"> </w:t>
      </w:r>
    </w:p>
    <w:p w:rsidR="00F96AFE" w:rsidRDefault="00F96AFE" w:rsidP="000C3FA6">
      <w:pPr>
        <w:pStyle w:val="Default"/>
        <w:ind w:right="-285" w:firstLine="567"/>
        <w:jc w:val="both"/>
      </w:pPr>
      <w:r>
        <w:t xml:space="preserve">-высказывает </w:t>
      </w:r>
      <w:r w:rsidR="00FB0441" w:rsidRPr="00E42103">
        <w:t xml:space="preserve">и обосновывает свое мнение;  </w:t>
      </w:r>
    </w:p>
    <w:p w:rsidR="00F96AFE" w:rsidRDefault="00F96AFE" w:rsidP="000C3FA6">
      <w:pPr>
        <w:pStyle w:val="Default"/>
        <w:ind w:right="-285" w:firstLine="567"/>
        <w:jc w:val="both"/>
      </w:pPr>
      <w:r>
        <w:t>-</w:t>
      </w:r>
      <w:r w:rsidR="00FB0441" w:rsidRPr="00E42103">
        <w:t xml:space="preserve">принимает решение в ходе диалога и согласовывает его с собеседником;      </w:t>
      </w:r>
      <w:r w:rsidR="00FB0441">
        <w:t xml:space="preserve">                       </w:t>
      </w:r>
      <w:r w:rsidR="00FB0441" w:rsidRPr="00E42103">
        <w:t xml:space="preserve"> </w:t>
      </w:r>
    </w:p>
    <w:p w:rsidR="00F96AFE" w:rsidRDefault="00FB0441" w:rsidP="000C3FA6">
      <w:pPr>
        <w:pStyle w:val="Default"/>
        <w:ind w:right="-285" w:firstLine="567"/>
        <w:jc w:val="both"/>
      </w:pPr>
      <w:r w:rsidRPr="00E42103">
        <w:t>-знает правила создания информационных продуктов; имеет опыт их создания в учебной деятельности под руководством учителя (реферат, доклады, тест, презентация, письмо, видеоряд, видеоролик и т.д.).</w:t>
      </w:r>
      <w:r>
        <w:t xml:space="preserve">                                                                                          </w:t>
      </w:r>
    </w:p>
    <w:p w:rsidR="00F96AFE" w:rsidRDefault="00FB0441" w:rsidP="000C3FA6">
      <w:pPr>
        <w:pStyle w:val="Default"/>
        <w:ind w:right="-285" w:firstLine="567"/>
        <w:jc w:val="both"/>
      </w:pPr>
      <w:r>
        <w:t xml:space="preserve"> </w:t>
      </w:r>
      <w:r w:rsidRPr="00AA572C">
        <w:rPr>
          <w:b/>
        </w:rPr>
        <w:t>Предметные результаты</w:t>
      </w:r>
      <w:r>
        <w:t xml:space="preserve">: </w:t>
      </w:r>
    </w:p>
    <w:p w:rsidR="00F96AFE" w:rsidRDefault="00F96AFE" w:rsidP="000C3FA6">
      <w:pPr>
        <w:pStyle w:val="Default"/>
        <w:ind w:right="-285" w:firstLine="567"/>
        <w:jc w:val="both"/>
      </w:pPr>
      <w:r>
        <w:t>-чи</w:t>
      </w:r>
      <w:r w:rsidR="00FB0441" w:rsidRPr="00AA572C">
        <w:t>тать и понимать графики реальной зависимости</w:t>
      </w:r>
      <w:r w:rsidR="00FB0441">
        <w:t>, диаграммы</w:t>
      </w:r>
      <w:r w:rsidR="00FB0441" w:rsidRPr="00AA572C">
        <w:t>;</w:t>
      </w:r>
      <w:r w:rsidR="00FB0441">
        <w:t xml:space="preserve"> </w:t>
      </w:r>
    </w:p>
    <w:p w:rsidR="00F96AFE" w:rsidRDefault="00F96AFE" w:rsidP="000C3FA6">
      <w:pPr>
        <w:pStyle w:val="Default"/>
        <w:ind w:right="-285" w:firstLine="567"/>
        <w:jc w:val="both"/>
      </w:pPr>
      <w:r>
        <w:t>-</w:t>
      </w:r>
      <w:r w:rsidR="00FB0441" w:rsidRPr="00551901">
        <w:t>составлять математические модели к задачам и работать с ними;</w:t>
      </w:r>
      <w:r w:rsidR="00FB0441">
        <w:t xml:space="preserve">  </w:t>
      </w:r>
    </w:p>
    <w:p w:rsidR="00F96AFE" w:rsidRDefault="00F96AFE" w:rsidP="000C3FA6">
      <w:pPr>
        <w:pStyle w:val="Default"/>
        <w:ind w:right="-285" w:firstLine="567"/>
        <w:jc w:val="both"/>
      </w:pPr>
      <w:r>
        <w:t>-</w:t>
      </w:r>
      <w:r w:rsidR="00FB0441" w:rsidRPr="00551901">
        <w:t>применять рациональные приёмы вычисления при решении примеров с большими числами;</w:t>
      </w:r>
      <w:r w:rsidR="00FB0441">
        <w:t xml:space="preserve"> </w:t>
      </w:r>
    </w:p>
    <w:p w:rsidR="00F96AFE" w:rsidRDefault="00FB0441" w:rsidP="000C3FA6">
      <w:pPr>
        <w:pStyle w:val="Default"/>
        <w:ind w:right="-285" w:firstLine="567"/>
        <w:jc w:val="both"/>
      </w:pPr>
      <w:r>
        <w:t>-</w:t>
      </w:r>
      <w:r w:rsidRPr="00551901">
        <w:t>применять различные математические приёмы при решении практических задач (доли, проценты, пропорция, движение, работа);</w:t>
      </w:r>
      <w:r>
        <w:t xml:space="preserve">         </w:t>
      </w:r>
    </w:p>
    <w:p w:rsidR="00F96AFE" w:rsidRDefault="00F96AFE" w:rsidP="000C3FA6">
      <w:pPr>
        <w:pStyle w:val="Default"/>
        <w:ind w:right="-285" w:firstLine="567"/>
        <w:jc w:val="both"/>
      </w:pPr>
      <w:r>
        <w:t>-</w:t>
      </w:r>
      <w:r w:rsidR="00FB0441" w:rsidRPr="00551901">
        <w:t>знать методы решения комбинаторных задач;</w:t>
      </w:r>
      <w:r w:rsidR="00FB0441">
        <w:t xml:space="preserve">     </w:t>
      </w:r>
    </w:p>
    <w:p w:rsidR="00F96AFE" w:rsidRDefault="00FB0441" w:rsidP="000C3FA6">
      <w:pPr>
        <w:pStyle w:val="Default"/>
        <w:ind w:right="-285" w:firstLine="567"/>
        <w:jc w:val="both"/>
      </w:pPr>
      <w:r>
        <w:t xml:space="preserve">-создавать модели фигур из бумаги, флексагоны;          </w:t>
      </w:r>
    </w:p>
    <w:p w:rsidR="00F96AFE" w:rsidRDefault="00F96AFE" w:rsidP="000C3FA6">
      <w:pPr>
        <w:pStyle w:val="Default"/>
        <w:ind w:right="-285" w:firstLine="56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FB0441">
        <w:rPr>
          <w:sz w:val="23"/>
          <w:szCs w:val="23"/>
        </w:rPr>
        <w:t xml:space="preserve">устанавливать соответствие между реальным размером объекта и представленным на изображении;   </w:t>
      </w:r>
    </w:p>
    <w:p w:rsidR="00FB0441" w:rsidRPr="000C3FA6" w:rsidRDefault="00F96AFE" w:rsidP="000C3FA6">
      <w:pPr>
        <w:pStyle w:val="Default"/>
        <w:ind w:right="-285" w:firstLine="567"/>
        <w:jc w:val="both"/>
      </w:pPr>
      <w:r>
        <w:t>-</w:t>
      </w:r>
      <w:r w:rsidR="00FB0441" w:rsidRPr="00551901">
        <w:t>уметь использовать приобретённые знания и умения в практической деятельности и в повседневной жизни</w:t>
      </w:r>
      <w:r w:rsidR="00FB0441">
        <w:t xml:space="preserve">. </w:t>
      </w:r>
    </w:p>
    <w:p w:rsidR="00134E6F" w:rsidRDefault="00134E6F" w:rsidP="0038103D">
      <w:pPr>
        <w:tabs>
          <w:tab w:val="left" w:pos="10365"/>
        </w:tabs>
        <w:spacing w:after="0" w:line="240" w:lineRule="auto"/>
        <w:jc w:val="center"/>
        <w:rPr>
          <w:b/>
          <w:sz w:val="28"/>
          <w:szCs w:val="28"/>
        </w:rPr>
      </w:pPr>
    </w:p>
    <w:p w:rsidR="00FD4902" w:rsidRDefault="00AF11D7" w:rsidP="0038103D">
      <w:pPr>
        <w:tabs>
          <w:tab w:val="left" w:pos="1036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FD4902" w:rsidRPr="00FD4902">
        <w:rPr>
          <w:b/>
          <w:sz w:val="28"/>
          <w:szCs w:val="28"/>
        </w:rPr>
        <w:t>ематическое планирование</w:t>
      </w:r>
    </w:p>
    <w:p w:rsidR="0038103D" w:rsidRPr="00C13E5B" w:rsidRDefault="0038103D" w:rsidP="00C13E5B">
      <w:pPr>
        <w:tabs>
          <w:tab w:val="left" w:pos="10365"/>
        </w:tabs>
        <w:spacing w:after="0" w:line="240" w:lineRule="auto"/>
        <w:jc w:val="center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6580"/>
        <w:gridCol w:w="1602"/>
      </w:tblGrid>
      <w:tr w:rsidR="00FD4902" w:rsidTr="00C13E5B">
        <w:trPr>
          <w:trHeight w:val="344"/>
          <w:jc w:val="center"/>
        </w:trPr>
        <w:tc>
          <w:tcPr>
            <w:tcW w:w="623" w:type="dxa"/>
            <w:vAlign w:val="center"/>
          </w:tcPr>
          <w:p w:rsidR="00FD4902" w:rsidRPr="00B91402" w:rsidRDefault="0038103D" w:rsidP="0038103D">
            <w:pPr>
              <w:tabs>
                <w:tab w:val="left" w:pos="10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80" w:type="dxa"/>
            <w:vAlign w:val="center"/>
          </w:tcPr>
          <w:p w:rsidR="00FD4902" w:rsidRPr="00B91402" w:rsidRDefault="00B91402" w:rsidP="0038103D">
            <w:pPr>
              <w:tabs>
                <w:tab w:val="left" w:pos="1036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1402">
              <w:rPr>
                <w:sz w:val="24"/>
                <w:szCs w:val="24"/>
              </w:rPr>
              <w:t>Тема</w:t>
            </w:r>
          </w:p>
        </w:tc>
        <w:tc>
          <w:tcPr>
            <w:tcW w:w="1602" w:type="dxa"/>
            <w:vAlign w:val="center"/>
          </w:tcPr>
          <w:p w:rsidR="00FD4902" w:rsidRPr="00B91402" w:rsidRDefault="00B91402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1402">
              <w:rPr>
                <w:sz w:val="24"/>
                <w:szCs w:val="24"/>
              </w:rPr>
              <w:t>Количество часов</w:t>
            </w:r>
          </w:p>
        </w:tc>
      </w:tr>
      <w:tr w:rsidR="00FD4902" w:rsidTr="00C13E5B">
        <w:trPr>
          <w:trHeight w:val="339"/>
          <w:jc w:val="center"/>
        </w:trPr>
        <w:tc>
          <w:tcPr>
            <w:tcW w:w="623" w:type="dxa"/>
          </w:tcPr>
          <w:p w:rsidR="00FD4902" w:rsidRPr="00B91402" w:rsidRDefault="00B91402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1402">
              <w:rPr>
                <w:sz w:val="24"/>
                <w:szCs w:val="24"/>
              </w:rPr>
              <w:t>1</w:t>
            </w:r>
          </w:p>
        </w:tc>
        <w:tc>
          <w:tcPr>
            <w:tcW w:w="6580" w:type="dxa"/>
          </w:tcPr>
          <w:p w:rsidR="00FD4902" w:rsidRPr="00B91402" w:rsidRDefault="00B91402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 w:rsidRPr="00B91402">
              <w:rPr>
                <w:sz w:val="24"/>
                <w:szCs w:val="24"/>
              </w:rPr>
              <w:t>История математики. Великие математики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B91402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1402"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B91402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91402">
              <w:rPr>
                <w:sz w:val="24"/>
                <w:szCs w:val="24"/>
              </w:rPr>
              <w:t>2</w:t>
            </w:r>
          </w:p>
        </w:tc>
        <w:tc>
          <w:tcPr>
            <w:tcW w:w="6580" w:type="dxa"/>
          </w:tcPr>
          <w:p w:rsidR="00FD4902" w:rsidRPr="00B91402" w:rsidRDefault="009B3A4F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поэзии, фольклоре, изобразительном искусстве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9B3A4F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9B3A4F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0" w:type="dxa"/>
          </w:tcPr>
          <w:p w:rsidR="00FD4902" w:rsidRPr="00B91402" w:rsidRDefault="009B3A4F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геометрия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9B3A4F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9B3A4F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0" w:type="dxa"/>
          </w:tcPr>
          <w:p w:rsidR="00FD4902" w:rsidRPr="00B91402" w:rsidRDefault="009B3A4F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 своими руками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9B3A4F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9B3A4F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0" w:type="dxa"/>
          </w:tcPr>
          <w:p w:rsidR="00FD4902" w:rsidRPr="00B91402" w:rsidRDefault="009B3A4F" w:rsidP="00C13E5B">
            <w:pPr>
              <w:tabs>
                <w:tab w:val="left" w:pos="10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методы и приемы оригами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9B3A4F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9B3A4F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80" w:type="dxa"/>
          </w:tcPr>
          <w:p w:rsidR="00FD4902" w:rsidRPr="00B91402" w:rsidRDefault="00A15015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Флексагон. Стомахион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A15015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A15015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0" w:type="dxa"/>
          </w:tcPr>
          <w:p w:rsidR="00FD4902" w:rsidRPr="00B91402" w:rsidRDefault="00A15015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на клетчатой бумаге. Площади фигур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A15015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A15015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80" w:type="dxa"/>
          </w:tcPr>
          <w:p w:rsidR="00FD4902" w:rsidRPr="00B91402" w:rsidRDefault="00A15015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готовым рисункам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A15015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A15015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80" w:type="dxa"/>
          </w:tcPr>
          <w:p w:rsidR="00FD4902" w:rsidRPr="00B91402" w:rsidRDefault="00A15015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задачи. Покупки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A15015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A15015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80" w:type="dxa"/>
          </w:tcPr>
          <w:p w:rsidR="00FD4902" w:rsidRPr="00B91402" w:rsidRDefault="00F3748C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оптимизацию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80" w:type="dxa"/>
          </w:tcPr>
          <w:p w:rsidR="00FD4902" w:rsidRPr="00B91402" w:rsidRDefault="00F3748C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дома. Ремонт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80" w:type="dxa"/>
          </w:tcPr>
          <w:p w:rsidR="00FD4902" w:rsidRPr="00B91402" w:rsidRDefault="00F3748C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Развертки фигур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80" w:type="dxa"/>
          </w:tcPr>
          <w:p w:rsidR="00FD4902" w:rsidRPr="00B91402" w:rsidRDefault="00F3748C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глазомер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80" w:type="dxa"/>
          </w:tcPr>
          <w:p w:rsidR="00FD4902" w:rsidRPr="00B91402" w:rsidRDefault="00F3748C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F3748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80" w:type="dxa"/>
          </w:tcPr>
          <w:p w:rsidR="00FD4902" w:rsidRPr="00B91402" w:rsidRDefault="00A202A8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Кроссворды, ребусы, криптограммы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A202A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A202A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80" w:type="dxa"/>
          </w:tcPr>
          <w:p w:rsidR="00FD4902" w:rsidRPr="00B91402" w:rsidRDefault="00A202A8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A202A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A202A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80" w:type="dxa"/>
          </w:tcPr>
          <w:p w:rsidR="00FD4902" w:rsidRPr="00B91402" w:rsidRDefault="00A202A8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о лжецах и тех, кто всегда говорит правду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A202A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A202A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80" w:type="dxa"/>
          </w:tcPr>
          <w:p w:rsidR="00FD4902" w:rsidRPr="00B91402" w:rsidRDefault="00A202A8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доли и части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A202A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A202A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80" w:type="dxa"/>
          </w:tcPr>
          <w:p w:rsidR="00FD4902" w:rsidRPr="00B91402" w:rsidRDefault="00A202A8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пропорции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8E3D3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3" w:name="_GoBack"/>
            <w:bookmarkEnd w:id="3"/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A202A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80" w:type="dxa"/>
          </w:tcPr>
          <w:p w:rsidR="00FD4902" w:rsidRPr="00B91402" w:rsidRDefault="00382AEC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скорость сближения, удаления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382AE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382AE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80" w:type="dxa"/>
          </w:tcPr>
          <w:p w:rsidR="00FD4902" w:rsidRPr="00B91402" w:rsidRDefault="00382AEC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работу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382AE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382AE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80" w:type="dxa"/>
          </w:tcPr>
          <w:p w:rsidR="00FD4902" w:rsidRPr="00B91402" w:rsidRDefault="00382AEC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Совершаем покупки. Прикидки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382AE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382AE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80" w:type="dxa"/>
          </w:tcPr>
          <w:p w:rsidR="00FD4902" w:rsidRPr="00B91402" w:rsidRDefault="00382AEC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задачи: как выгоднее?</w:t>
            </w:r>
          </w:p>
        </w:tc>
        <w:tc>
          <w:tcPr>
            <w:tcW w:w="1602" w:type="dxa"/>
            <w:vAlign w:val="center"/>
          </w:tcPr>
          <w:p w:rsidR="00FD4902" w:rsidRPr="00B91402" w:rsidRDefault="00382AE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382AEC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80" w:type="dxa"/>
          </w:tcPr>
          <w:p w:rsidR="00FD4902" w:rsidRPr="00B91402" w:rsidRDefault="00582AA1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задачи, представленные таблицами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582AA1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582AA1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580" w:type="dxa"/>
          </w:tcPr>
          <w:p w:rsidR="00FD4902" w:rsidRPr="00B91402" w:rsidRDefault="00582AA1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оптимального варианта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582AA1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582AA1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80" w:type="dxa"/>
          </w:tcPr>
          <w:p w:rsidR="00FD4902" w:rsidRPr="00B91402" w:rsidRDefault="00582AA1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комбинаторика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582AA1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582AA1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80" w:type="dxa"/>
          </w:tcPr>
          <w:p w:rsidR="00FD4902" w:rsidRPr="00B91402" w:rsidRDefault="00582AA1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Комбинаторные задачи. Монета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582AA1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582AA1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80" w:type="dxa"/>
          </w:tcPr>
          <w:p w:rsidR="00FD4902" w:rsidRPr="00B91402" w:rsidRDefault="00582AA1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Комбинаторные задачи. Игральная кость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582AA1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58148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80" w:type="dxa"/>
          </w:tcPr>
          <w:p w:rsidR="00FD4902" w:rsidRPr="00B91402" w:rsidRDefault="00581488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мини-проектом в группах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58148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58148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80" w:type="dxa"/>
          </w:tcPr>
          <w:p w:rsidR="00FD4902" w:rsidRPr="00B91402" w:rsidRDefault="00581488" w:rsidP="00C13E5B">
            <w:pPr>
              <w:tabs>
                <w:tab w:val="left" w:pos="103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мини-проекта</w:t>
            </w:r>
            <w:r w:rsidR="00943FA0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vAlign w:val="center"/>
          </w:tcPr>
          <w:p w:rsidR="00FD4902" w:rsidRPr="00B91402" w:rsidRDefault="0058148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902" w:rsidTr="00C13E5B">
        <w:trPr>
          <w:jc w:val="center"/>
        </w:trPr>
        <w:tc>
          <w:tcPr>
            <w:tcW w:w="623" w:type="dxa"/>
          </w:tcPr>
          <w:p w:rsidR="00FD4902" w:rsidRPr="00B91402" w:rsidRDefault="00FD4902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</w:tcPr>
          <w:p w:rsidR="00FD4902" w:rsidRPr="00802BF0" w:rsidRDefault="00581488" w:rsidP="00C13E5B">
            <w:pPr>
              <w:tabs>
                <w:tab w:val="left" w:pos="1036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02BF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02" w:type="dxa"/>
            <w:vAlign w:val="center"/>
          </w:tcPr>
          <w:p w:rsidR="00FD4902" w:rsidRPr="00802BF0" w:rsidRDefault="00581488" w:rsidP="0038103D">
            <w:pPr>
              <w:tabs>
                <w:tab w:val="left" w:pos="1036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2BF0">
              <w:rPr>
                <w:b/>
                <w:sz w:val="24"/>
                <w:szCs w:val="24"/>
              </w:rPr>
              <w:t>34</w:t>
            </w:r>
          </w:p>
        </w:tc>
      </w:tr>
    </w:tbl>
    <w:p w:rsidR="00AF11D7" w:rsidRDefault="00AF11D7" w:rsidP="00AF11D7">
      <w:pPr>
        <w:shd w:val="clear" w:color="auto" w:fill="FFFFFF"/>
        <w:spacing w:after="0" w:line="240" w:lineRule="auto"/>
        <w:ind w:right="-285"/>
        <w:jc w:val="center"/>
        <w:rPr>
          <w:rFonts w:eastAsia="Times New Roman"/>
          <w:b/>
          <w:color w:val="181818"/>
          <w:sz w:val="28"/>
          <w:szCs w:val="28"/>
          <w:lang w:eastAsia="ru-RU"/>
        </w:rPr>
      </w:pPr>
    </w:p>
    <w:p w:rsidR="00AF11D7" w:rsidRDefault="00AF11D7" w:rsidP="00AF11D7">
      <w:pPr>
        <w:shd w:val="clear" w:color="auto" w:fill="FFFFFF"/>
        <w:spacing w:after="0" w:line="240" w:lineRule="auto"/>
        <w:ind w:right="-285"/>
        <w:jc w:val="center"/>
        <w:rPr>
          <w:rFonts w:eastAsia="Times New Roman"/>
          <w:b/>
          <w:color w:val="181818"/>
          <w:sz w:val="28"/>
          <w:szCs w:val="28"/>
          <w:lang w:eastAsia="ru-RU"/>
        </w:rPr>
      </w:pPr>
      <w:r>
        <w:rPr>
          <w:rFonts w:eastAsia="Times New Roman"/>
          <w:b/>
          <w:color w:val="181818"/>
          <w:sz w:val="28"/>
          <w:szCs w:val="28"/>
          <w:lang w:eastAsia="ru-RU"/>
        </w:rPr>
        <w:t>Учебно – методическое обеспечение</w:t>
      </w:r>
      <w:r w:rsidRPr="009245EB">
        <w:rPr>
          <w:rFonts w:eastAsia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181818"/>
          <w:sz w:val="28"/>
          <w:szCs w:val="28"/>
          <w:lang w:eastAsia="ru-RU"/>
        </w:rPr>
        <w:t xml:space="preserve"> </w:t>
      </w:r>
    </w:p>
    <w:p w:rsidR="00AF11D7" w:rsidRPr="009245EB" w:rsidRDefault="00AF11D7" w:rsidP="00AF11D7">
      <w:pPr>
        <w:shd w:val="clear" w:color="auto" w:fill="FFFFFF"/>
        <w:spacing w:after="0" w:line="240" w:lineRule="auto"/>
        <w:ind w:right="-285"/>
        <w:jc w:val="center"/>
        <w:rPr>
          <w:rFonts w:eastAsia="Times New Roman"/>
          <w:b/>
          <w:color w:val="181818"/>
          <w:sz w:val="28"/>
          <w:szCs w:val="28"/>
          <w:lang w:eastAsia="ru-RU"/>
        </w:rPr>
      </w:pPr>
    </w:p>
    <w:p w:rsidR="00AF11D7" w:rsidRPr="00824D38" w:rsidRDefault="00AF11D7" w:rsidP="00AF11D7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285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  </w:t>
      </w:r>
      <w:r w:rsidRPr="00824D38">
        <w:rPr>
          <w:color w:val="000000"/>
        </w:rPr>
        <w:t>о</w:t>
      </w:r>
      <w:r w:rsidRPr="00824D38">
        <w:rPr>
          <w:color w:val="000000"/>
          <w:lang w:val="en-US"/>
        </w:rPr>
        <w:t>f</w:t>
      </w:r>
      <w:r w:rsidRPr="00824D38">
        <w:rPr>
          <w:color w:val="000000"/>
        </w:rPr>
        <w:t>.</w:t>
      </w:r>
      <w:r w:rsidRPr="00824D38">
        <w:rPr>
          <w:color w:val="000000"/>
          <w:lang w:val="en-US"/>
        </w:rPr>
        <w:t>fipi</w:t>
      </w:r>
      <w:r w:rsidRPr="00824D38">
        <w:rPr>
          <w:color w:val="000000"/>
        </w:rPr>
        <w:t>.</w:t>
      </w:r>
      <w:r w:rsidRPr="00824D38">
        <w:rPr>
          <w:color w:val="000000"/>
          <w:lang w:val="en-US"/>
        </w:rPr>
        <w:t>ru</w:t>
      </w:r>
      <w:r w:rsidRPr="00824D38">
        <w:rPr>
          <w:color w:val="000000"/>
        </w:rPr>
        <w:t> Федеральный институт педагогических измерений. Банк открытых заданий.</w:t>
      </w:r>
    </w:p>
    <w:p w:rsidR="00AF11D7" w:rsidRPr="00824D38" w:rsidRDefault="00AF11D7" w:rsidP="00AF11D7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285" w:firstLine="567"/>
        <w:jc w:val="both"/>
        <w:rPr>
          <w:rFonts w:ascii="Arial" w:hAnsi="Arial" w:cs="Arial"/>
          <w:color w:val="000000"/>
        </w:rPr>
      </w:pPr>
      <w:r w:rsidRPr="00824D38">
        <w:rPr>
          <w:color w:val="000000"/>
          <w:lang w:val="en-US"/>
        </w:rPr>
        <w:t>hpps://oge.sdamgia.ru/</w:t>
      </w:r>
    </w:p>
    <w:p w:rsidR="00AF11D7" w:rsidRPr="00824D38" w:rsidRDefault="00AF11D7" w:rsidP="00AF11D7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824D38">
        <w:rPr>
          <w:color w:val="000000"/>
        </w:rPr>
        <w:t xml:space="preserve">ОГЭ-2020. Математика. 9 класс. Основной государственный экзамен./И.Р. Высоцкий, Л.О. Рослова, Л.В. Семенов,П.И. Захаров; под ред.И.В. </w:t>
      </w:r>
    </w:p>
    <w:p w:rsidR="00AF11D7" w:rsidRPr="00824D38" w:rsidRDefault="00AF11D7" w:rsidP="00AF11D7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285" w:firstLine="567"/>
        <w:jc w:val="both"/>
        <w:rPr>
          <w:rFonts w:ascii="Arial" w:hAnsi="Arial" w:cs="Arial"/>
          <w:color w:val="000000"/>
        </w:rPr>
      </w:pPr>
      <w:r w:rsidRPr="00824D38">
        <w:rPr>
          <w:color w:val="000000"/>
        </w:rPr>
        <w:t>Ященко.- М.: Издательство «Экзамен»,МЦНМО,2020.)</w:t>
      </w:r>
    </w:p>
    <w:p w:rsidR="00AF11D7" w:rsidRPr="00824D38" w:rsidRDefault="00AF11D7" w:rsidP="00AF11D7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285" w:firstLine="567"/>
        <w:jc w:val="both"/>
        <w:rPr>
          <w:rFonts w:ascii="Arial" w:hAnsi="Arial" w:cs="Arial"/>
          <w:color w:val="000000"/>
        </w:rPr>
      </w:pPr>
      <w:r w:rsidRPr="00824D38">
        <w:rPr>
          <w:color w:val="000000"/>
        </w:rPr>
        <w:t>С.С. Минаева. Дроби и проценты.5-7 классы. ФГОС/.-М.: Издательство «Экзамен», 2016.- 125 с.</w:t>
      </w:r>
    </w:p>
    <w:p w:rsidR="00AF11D7" w:rsidRPr="00824D38" w:rsidRDefault="00AF11D7" w:rsidP="00AF11D7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285" w:firstLine="567"/>
        <w:jc w:val="both"/>
        <w:rPr>
          <w:rFonts w:ascii="Arial" w:hAnsi="Arial" w:cs="Arial"/>
          <w:color w:val="000000"/>
        </w:rPr>
      </w:pPr>
      <w:r w:rsidRPr="00824D38">
        <w:rPr>
          <w:color w:val="000000"/>
        </w:rPr>
        <w:t>Калинкина Е.Н. Сборник заданий по развитию функциональной математической грамотности обучающихся 5-9 классов.-Новокуйбышевск, 2019.</w:t>
      </w:r>
    </w:p>
    <w:p w:rsidR="00AF11D7" w:rsidRPr="00824D38" w:rsidRDefault="00AF11D7" w:rsidP="00AF11D7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285" w:firstLine="567"/>
        <w:jc w:val="both"/>
        <w:rPr>
          <w:rFonts w:ascii="Arial" w:hAnsi="Arial" w:cs="Arial"/>
          <w:color w:val="000000"/>
        </w:rPr>
      </w:pPr>
      <w:r w:rsidRPr="00824D38">
        <w:rPr>
          <w:color w:val="000000"/>
        </w:rPr>
        <w:t xml:space="preserve">Кузнецова Л.В., Бунимович Е.А., Пигарев Б.П., Суворова С.Б. Сборник заданий для проведения письменного экзамена по алгебре за курс основной школы.- Москва «Дрофа», 2001г. </w:t>
      </w:r>
    </w:p>
    <w:p w:rsidR="00AF11D7" w:rsidRPr="00824D38" w:rsidRDefault="00AF11D7" w:rsidP="00AF11D7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285" w:firstLine="567"/>
        <w:jc w:val="both"/>
        <w:rPr>
          <w:rFonts w:ascii="Arial" w:hAnsi="Arial" w:cs="Arial"/>
          <w:color w:val="000000"/>
        </w:rPr>
      </w:pPr>
      <w:r w:rsidRPr="00824D38">
        <w:rPr>
          <w:color w:val="000000"/>
        </w:rPr>
        <w:t>Козлова С.А. Контрольно-измерительные материалы. Тесты и самостоятельные работы к учебнику «Математика», 6 кл./С.А.Козлова, А.Г. Рубин, В.Н. Гераськин.-М.: Баласс, 2014.-112с.</w:t>
      </w:r>
    </w:p>
    <w:p w:rsidR="00AF11D7" w:rsidRPr="00824D38" w:rsidRDefault="00AF11D7" w:rsidP="00AF11D7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285" w:firstLine="567"/>
        <w:jc w:val="both"/>
        <w:rPr>
          <w:rFonts w:ascii="Arial" w:hAnsi="Arial" w:cs="Arial"/>
          <w:color w:val="000000"/>
        </w:rPr>
      </w:pPr>
      <w:r w:rsidRPr="00824D38">
        <w:rPr>
          <w:color w:val="000000"/>
        </w:rPr>
        <w:t>Развитие функциональной грамотности обучающихся основной школы: методическое пособие для педагогов /Под общей редакцией Л.Ю. Панариной, И.В. Сорокиной, О.А. Смагиной, Е.А. Зайцевой. – Самара: СИПКРО, 2019. - с.</w:t>
      </w:r>
    </w:p>
    <w:p w:rsidR="00AF11D7" w:rsidRPr="00824D38" w:rsidRDefault="00AF11D7" w:rsidP="00AF11D7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285" w:firstLine="567"/>
        <w:jc w:val="both"/>
        <w:rPr>
          <w:rFonts w:ascii="Arial" w:hAnsi="Arial" w:cs="Arial"/>
          <w:color w:val="000000"/>
        </w:rPr>
      </w:pPr>
      <w:r w:rsidRPr="00824D38">
        <w:rPr>
          <w:color w:val="000000"/>
        </w:rPr>
        <w:t>Сергеева Т.Ф. Математика на каждый день.6-8 классы: пособие для общеобразовательных организ./ Т.Ф. Сергеева.- М.: Просвещение, 2020.-112 с.</w:t>
      </w:r>
    </w:p>
    <w:p w:rsidR="00AF11D7" w:rsidRPr="00C04CEC" w:rsidRDefault="00AF11D7" w:rsidP="00AF11D7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285" w:firstLine="567"/>
        <w:jc w:val="both"/>
        <w:rPr>
          <w:rFonts w:ascii="Arial" w:hAnsi="Arial" w:cs="Arial"/>
          <w:color w:val="000000"/>
        </w:rPr>
      </w:pPr>
      <w:r w:rsidRPr="00824D38">
        <w:rPr>
          <w:color w:val="000000"/>
        </w:rPr>
        <w:t>Математическая грамотность. Сборник эталонных заданий. Учебное пособие в 2-х частях/под</w:t>
      </w:r>
      <w:r>
        <w:rPr>
          <w:color w:val="000000"/>
        </w:rPr>
        <w:t xml:space="preserve"> ред. Г.С.Ковалевой, Л.О.Рословой.-М; СПб: «Просвещение», 2022 г.</w:t>
      </w:r>
    </w:p>
    <w:p w:rsidR="00963A4E" w:rsidRDefault="00963A4E" w:rsidP="00DC3404">
      <w:pPr>
        <w:tabs>
          <w:tab w:val="left" w:pos="5880"/>
        </w:tabs>
        <w:rPr>
          <w:lang w:eastAsia="ru-RU"/>
        </w:rPr>
      </w:pPr>
    </w:p>
    <w:p w:rsidR="00A5572E" w:rsidRPr="00A5572E" w:rsidRDefault="00A5572E" w:rsidP="00A5572E">
      <w:pPr>
        <w:shd w:val="clear" w:color="auto" w:fill="FFFFFF"/>
        <w:spacing w:after="150" w:line="240" w:lineRule="auto"/>
        <w:rPr>
          <w:rFonts w:eastAsia="Times New Roman"/>
        </w:rPr>
      </w:pPr>
      <w:r w:rsidRPr="00A5572E">
        <w:rPr>
          <w:rFonts w:eastAsia="Times New Roman"/>
          <w:u w:val="single"/>
        </w:rPr>
        <w:t>Используемые ресурсы:</w:t>
      </w:r>
    </w:p>
    <w:p w:rsidR="00A5572E" w:rsidRPr="00A5572E" w:rsidRDefault="00A5572E" w:rsidP="00A557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/>
        </w:rPr>
      </w:pPr>
      <w:r w:rsidRPr="00A5572E">
        <w:rPr>
          <w:rFonts w:eastAsia="Times New Roman"/>
          <w:u w:val="single"/>
        </w:rPr>
        <w:t>https://etudes.ru/</w:t>
      </w:r>
    </w:p>
    <w:p w:rsidR="00A5572E" w:rsidRPr="00A5572E" w:rsidRDefault="00A5572E" w:rsidP="00A557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/>
        </w:rPr>
      </w:pPr>
      <w:r w:rsidRPr="00A5572E">
        <w:rPr>
          <w:rFonts w:eastAsia="Times New Roman"/>
          <w:u w:val="single"/>
        </w:rPr>
        <w:t>http://free-math.ru/</w:t>
      </w:r>
    </w:p>
    <w:p w:rsidR="00A5572E" w:rsidRPr="00A5572E" w:rsidRDefault="00A5572E" w:rsidP="00A557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/>
        </w:rPr>
      </w:pPr>
      <w:r w:rsidRPr="00A5572E">
        <w:rPr>
          <w:rFonts w:eastAsia="Times New Roman"/>
          <w:u w:val="single"/>
        </w:rPr>
        <w:t>http://www.zaba.ru/</w:t>
      </w:r>
    </w:p>
    <w:p w:rsidR="00A5572E" w:rsidRPr="00A5572E" w:rsidRDefault="00A5572E" w:rsidP="00A557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/>
        </w:rPr>
      </w:pPr>
      <w:r w:rsidRPr="00A5572E">
        <w:rPr>
          <w:rFonts w:eastAsia="Times New Roman"/>
          <w:u w:val="single"/>
        </w:rPr>
        <w:t>https://mathus.ru/math/</w:t>
      </w:r>
    </w:p>
    <w:p w:rsidR="00A5572E" w:rsidRPr="00A5572E" w:rsidRDefault="00A5572E" w:rsidP="00A557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/>
        </w:rPr>
      </w:pPr>
      <w:r w:rsidRPr="00A5572E">
        <w:rPr>
          <w:rFonts w:eastAsia="Times New Roman"/>
          <w:u w:val="single"/>
        </w:rPr>
        <w:t>https://skysmart.ru/</w:t>
      </w:r>
    </w:p>
    <w:p w:rsidR="00A5572E" w:rsidRPr="00A5572E" w:rsidRDefault="00A5572E" w:rsidP="00A557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/>
        </w:rPr>
      </w:pPr>
      <w:r w:rsidRPr="00A5572E">
        <w:rPr>
          <w:rFonts w:eastAsia="Times New Roman"/>
          <w:u w:val="single"/>
        </w:rPr>
        <w:t>https://uchi.ru/</w:t>
      </w:r>
    </w:p>
    <w:p w:rsidR="00A5572E" w:rsidRPr="00A5572E" w:rsidRDefault="00A5572E" w:rsidP="00A5572E">
      <w:pPr>
        <w:tabs>
          <w:tab w:val="left" w:pos="142"/>
          <w:tab w:val="left" w:pos="8080"/>
        </w:tabs>
        <w:spacing w:after="0" w:line="240" w:lineRule="auto"/>
        <w:rPr>
          <w:rStyle w:val="fontstyle21"/>
          <w:rFonts w:eastAsiaTheme="minorEastAsia"/>
        </w:rPr>
      </w:pPr>
    </w:p>
    <w:p w:rsidR="00A5572E" w:rsidRPr="00DC3404" w:rsidRDefault="00A5572E" w:rsidP="00DC3404">
      <w:pPr>
        <w:tabs>
          <w:tab w:val="left" w:pos="5880"/>
        </w:tabs>
        <w:rPr>
          <w:lang w:eastAsia="ru-RU"/>
        </w:rPr>
      </w:pPr>
    </w:p>
    <w:sectPr w:rsidR="00A5572E" w:rsidRPr="00DC3404" w:rsidSect="00A769C8">
      <w:footerReference w:type="default" r:id="rId7"/>
      <w:pgSz w:w="11906" w:h="16838" w:code="9"/>
      <w:pgMar w:top="851" w:right="851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1B" w:rsidRDefault="004E761B" w:rsidP="00FB0441">
      <w:pPr>
        <w:spacing w:after="0" w:line="240" w:lineRule="auto"/>
      </w:pPr>
      <w:r>
        <w:separator/>
      </w:r>
    </w:p>
  </w:endnote>
  <w:endnote w:type="continuationSeparator" w:id="0">
    <w:p w:rsidR="004E761B" w:rsidRDefault="004E761B" w:rsidP="00FB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41" w:rsidRDefault="00FB0441" w:rsidP="00FB0441">
    <w:pPr>
      <w:pStyle w:val="aa"/>
      <w:ind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1B" w:rsidRDefault="004E761B" w:rsidP="00FB0441">
      <w:pPr>
        <w:spacing w:after="0" w:line="240" w:lineRule="auto"/>
      </w:pPr>
      <w:r>
        <w:separator/>
      </w:r>
    </w:p>
  </w:footnote>
  <w:footnote w:type="continuationSeparator" w:id="0">
    <w:p w:rsidR="004E761B" w:rsidRDefault="004E761B" w:rsidP="00FB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7926"/>
    <w:multiLevelType w:val="hybridMultilevel"/>
    <w:tmpl w:val="E34ECF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BC07BF"/>
    <w:multiLevelType w:val="multilevel"/>
    <w:tmpl w:val="A20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B6F6D"/>
    <w:multiLevelType w:val="hybridMultilevel"/>
    <w:tmpl w:val="5A34F526"/>
    <w:lvl w:ilvl="0" w:tplc="56788FE6">
      <w:start w:val="2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0654B1C"/>
    <w:multiLevelType w:val="hybridMultilevel"/>
    <w:tmpl w:val="05BEA2B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C47F3"/>
    <w:multiLevelType w:val="multilevel"/>
    <w:tmpl w:val="F5D6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460094"/>
    <w:multiLevelType w:val="multilevel"/>
    <w:tmpl w:val="C628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BF"/>
    <w:rsid w:val="00080FE8"/>
    <w:rsid w:val="0008297F"/>
    <w:rsid w:val="000A77CC"/>
    <w:rsid w:val="000C3FA6"/>
    <w:rsid w:val="00124A90"/>
    <w:rsid w:val="00134E6F"/>
    <w:rsid w:val="002167F4"/>
    <w:rsid w:val="002211F8"/>
    <w:rsid w:val="00223C58"/>
    <w:rsid w:val="002D4455"/>
    <w:rsid w:val="002E3FF1"/>
    <w:rsid w:val="002F4607"/>
    <w:rsid w:val="0035729C"/>
    <w:rsid w:val="0038103D"/>
    <w:rsid w:val="00382AEC"/>
    <w:rsid w:val="003A7C36"/>
    <w:rsid w:val="003B4223"/>
    <w:rsid w:val="0042005D"/>
    <w:rsid w:val="004567BF"/>
    <w:rsid w:val="00463501"/>
    <w:rsid w:val="00483131"/>
    <w:rsid w:val="004C30B8"/>
    <w:rsid w:val="004E48AA"/>
    <w:rsid w:val="004E5122"/>
    <w:rsid w:val="004E761B"/>
    <w:rsid w:val="004F5F7D"/>
    <w:rsid w:val="00506D1D"/>
    <w:rsid w:val="005272A0"/>
    <w:rsid w:val="00563CDB"/>
    <w:rsid w:val="005719CF"/>
    <w:rsid w:val="00581488"/>
    <w:rsid w:val="00582AA1"/>
    <w:rsid w:val="0059784B"/>
    <w:rsid w:val="005C7D99"/>
    <w:rsid w:val="005D5304"/>
    <w:rsid w:val="006358AF"/>
    <w:rsid w:val="0067001A"/>
    <w:rsid w:val="00686960"/>
    <w:rsid w:val="00691747"/>
    <w:rsid w:val="006B6087"/>
    <w:rsid w:val="006C44E3"/>
    <w:rsid w:val="006E7B08"/>
    <w:rsid w:val="00746F23"/>
    <w:rsid w:val="00776AF4"/>
    <w:rsid w:val="00793470"/>
    <w:rsid w:val="007A4E9C"/>
    <w:rsid w:val="007B2C28"/>
    <w:rsid w:val="00802BF0"/>
    <w:rsid w:val="00810C6E"/>
    <w:rsid w:val="00824D38"/>
    <w:rsid w:val="00896007"/>
    <w:rsid w:val="008B7D38"/>
    <w:rsid w:val="008E3D3C"/>
    <w:rsid w:val="00910024"/>
    <w:rsid w:val="00921DA1"/>
    <w:rsid w:val="009245EB"/>
    <w:rsid w:val="00943FA0"/>
    <w:rsid w:val="0095397A"/>
    <w:rsid w:val="00963A4E"/>
    <w:rsid w:val="009B3A4F"/>
    <w:rsid w:val="009F3358"/>
    <w:rsid w:val="00A00F25"/>
    <w:rsid w:val="00A15015"/>
    <w:rsid w:val="00A202A8"/>
    <w:rsid w:val="00A534AD"/>
    <w:rsid w:val="00A5572E"/>
    <w:rsid w:val="00A75D32"/>
    <w:rsid w:val="00A769C8"/>
    <w:rsid w:val="00AA572C"/>
    <w:rsid w:val="00AB3BC5"/>
    <w:rsid w:val="00AF11D7"/>
    <w:rsid w:val="00B211D2"/>
    <w:rsid w:val="00B57C55"/>
    <w:rsid w:val="00B72B9F"/>
    <w:rsid w:val="00B91402"/>
    <w:rsid w:val="00BB5AFD"/>
    <w:rsid w:val="00BE79D7"/>
    <w:rsid w:val="00BF6002"/>
    <w:rsid w:val="00C018BE"/>
    <w:rsid w:val="00C04CEC"/>
    <w:rsid w:val="00C13E5B"/>
    <w:rsid w:val="00C143E2"/>
    <w:rsid w:val="00C55C2B"/>
    <w:rsid w:val="00C75089"/>
    <w:rsid w:val="00C932BA"/>
    <w:rsid w:val="00CD058F"/>
    <w:rsid w:val="00D1296A"/>
    <w:rsid w:val="00D73E95"/>
    <w:rsid w:val="00D9107D"/>
    <w:rsid w:val="00DA14B6"/>
    <w:rsid w:val="00DC3404"/>
    <w:rsid w:val="00DD19A0"/>
    <w:rsid w:val="00E17605"/>
    <w:rsid w:val="00E42103"/>
    <w:rsid w:val="00E42A98"/>
    <w:rsid w:val="00E95701"/>
    <w:rsid w:val="00EA03D0"/>
    <w:rsid w:val="00EB3BAA"/>
    <w:rsid w:val="00EE35B6"/>
    <w:rsid w:val="00F3748C"/>
    <w:rsid w:val="00F565EE"/>
    <w:rsid w:val="00F56C83"/>
    <w:rsid w:val="00F82990"/>
    <w:rsid w:val="00F87873"/>
    <w:rsid w:val="00F96AFE"/>
    <w:rsid w:val="00FA75CB"/>
    <w:rsid w:val="00FB0441"/>
    <w:rsid w:val="00FD0326"/>
    <w:rsid w:val="00FD3CC5"/>
    <w:rsid w:val="00FD4902"/>
    <w:rsid w:val="00FF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EAD3D-EFA3-4EA6-8187-3FAB0DE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83"/>
    <w:pPr>
      <w:spacing w:before="0" w:beforeAutospacing="0" w:after="200" w:afterAutospacing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56C83"/>
    <w:rPr>
      <w:rFonts w:cs="Times New Roman"/>
      <w:b/>
      <w:bCs/>
    </w:rPr>
  </w:style>
  <w:style w:type="paragraph" w:styleId="a4">
    <w:name w:val="List Paragraph"/>
    <w:basedOn w:val="a"/>
    <w:link w:val="a5"/>
    <w:uiPriority w:val="34"/>
    <w:qFormat/>
    <w:rsid w:val="00F56C83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D9107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95397A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A57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D490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FB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044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B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0441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A557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</cp:lastModifiedBy>
  <cp:revision>51</cp:revision>
  <dcterms:created xsi:type="dcterms:W3CDTF">2022-06-10T06:19:00Z</dcterms:created>
  <dcterms:modified xsi:type="dcterms:W3CDTF">2024-09-15T10:58:00Z</dcterms:modified>
</cp:coreProperties>
</file>