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CEB" w:rsidRDefault="00C42CEB" w:rsidP="00C42CEB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3CA38858">
            <wp:extent cx="5937885" cy="817562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2CEB" w:rsidRDefault="00C42CEB" w:rsidP="00BF5A6D">
      <w:pPr>
        <w:ind w:left="2124" w:firstLine="708"/>
        <w:rPr>
          <w:b/>
          <w:bCs/>
          <w:sz w:val="28"/>
          <w:szCs w:val="28"/>
        </w:rPr>
      </w:pPr>
    </w:p>
    <w:p w:rsidR="00C42CEB" w:rsidRDefault="00C42CEB" w:rsidP="00BF5A6D">
      <w:pPr>
        <w:ind w:left="2124" w:firstLine="708"/>
        <w:rPr>
          <w:b/>
          <w:bCs/>
          <w:sz w:val="28"/>
          <w:szCs w:val="28"/>
        </w:rPr>
      </w:pPr>
    </w:p>
    <w:p w:rsidR="00C42CEB" w:rsidRDefault="00C42CEB" w:rsidP="00BF5A6D">
      <w:pPr>
        <w:ind w:left="2124" w:firstLine="708"/>
        <w:rPr>
          <w:b/>
          <w:bCs/>
          <w:sz w:val="28"/>
          <w:szCs w:val="28"/>
        </w:rPr>
      </w:pPr>
    </w:p>
    <w:p w:rsidR="00C42CEB" w:rsidRDefault="00C42CEB" w:rsidP="00BF5A6D">
      <w:pPr>
        <w:ind w:left="2124" w:firstLine="708"/>
        <w:rPr>
          <w:b/>
          <w:bCs/>
          <w:sz w:val="28"/>
          <w:szCs w:val="28"/>
        </w:rPr>
      </w:pPr>
    </w:p>
    <w:p w:rsidR="00C42CEB" w:rsidRDefault="00C42CEB" w:rsidP="00C42CEB">
      <w:pPr>
        <w:rPr>
          <w:b/>
          <w:bCs/>
          <w:sz w:val="28"/>
          <w:szCs w:val="28"/>
        </w:rPr>
      </w:pPr>
    </w:p>
    <w:p w:rsidR="007658A4" w:rsidRPr="00BF5A6D" w:rsidRDefault="007658A4" w:rsidP="00C42CEB">
      <w:pPr>
        <w:ind w:left="2124" w:firstLine="708"/>
        <w:rPr>
          <w:b/>
          <w:sz w:val="28"/>
          <w:szCs w:val="28"/>
        </w:rPr>
      </w:pPr>
      <w:bookmarkStart w:id="0" w:name="_GoBack"/>
      <w:bookmarkEnd w:id="0"/>
      <w:r w:rsidRPr="007658A4">
        <w:rPr>
          <w:b/>
          <w:bCs/>
          <w:sz w:val="28"/>
          <w:szCs w:val="28"/>
        </w:rPr>
        <w:lastRenderedPageBreak/>
        <w:t>Пояснительная записка</w:t>
      </w:r>
    </w:p>
    <w:p w:rsidR="007658A4" w:rsidRPr="007658A4" w:rsidRDefault="007658A4" w:rsidP="007658A4">
      <w:pPr>
        <w:pStyle w:val="Default"/>
        <w:ind w:firstLine="708"/>
      </w:pPr>
      <w:r w:rsidRPr="007658A4">
        <w:t xml:space="preserve">Программа курса «Учись писать грамотно» рассчитана на учащихся 8-х классов. Данная программа непосредственно связана с программой по русскому языку для 5-9 классов. Она расширяет и систематизирует теоретические сведения, полученные учащимися, закрепляет практические умения и навыки, позволяет восполнить пробелы в знаниях, нацелена на подготовку учащихся к успешному написанию работ в формате ВПР и сдаче Основного Государственного Экзамена по русскому языку. </w:t>
      </w:r>
    </w:p>
    <w:p w:rsidR="007658A4" w:rsidRPr="007658A4" w:rsidRDefault="007658A4" w:rsidP="007658A4">
      <w:pPr>
        <w:pStyle w:val="Default"/>
        <w:ind w:firstLine="708"/>
      </w:pPr>
      <w:r w:rsidRPr="007658A4">
        <w:t xml:space="preserve">На данном курсе предполагается уделять большое внимание формированию орфографической и пунктуационной грамотности обучающихся, развитию навыков и умений самостоятельного выполнения заданий различного уровня сложности, а также дальнейшего совершенствования навыка написания письменных работ: сжатого изложения и сочинения-рассуждения. </w:t>
      </w:r>
    </w:p>
    <w:p w:rsidR="007658A4" w:rsidRPr="00E2060E" w:rsidRDefault="007658A4" w:rsidP="007658A4">
      <w:pPr>
        <w:pStyle w:val="Default"/>
        <w:ind w:firstLine="708"/>
      </w:pPr>
      <w:r w:rsidRPr="00E2060E">
        <w:t xml:space="preserve">Рабочая программа базируется на основных требованиях Федерального государственного образовательного стандарта и </w:t>
      </w:r>
      <w:r w:rsidRPr="00E2060E">
        <w:rPr>
          <w:b/>
          <w:bCs/>
        </w:rPr>
        <w:t xml:space="preserve">ориентирована на УМК: </w:t>
      </w:r>
    </w:p>
    <w:p w:rsidR="007658A4" w:rsidRPr="00E2060E" w:rsidRDefault="007658A4" w:rsidP="007658A4">
      <w:pPr>
        <w:pStyle w:val="Default"/>
      </w:pPr>
      <w:r w:rsidRPr="00E2060E">
        <w:t xml:space="preserve">учебник для образовательных организаций. «Русский язык. 8 </w:t>
      </w:r>
      <w:proofErr w:type="spellStart"/>
      <w:r w:rsidRPr="00E2060E">
        <w:t>класс»</w:t>
      </w:r>
      <w:proofErr w:type="gramStart"/>
      <w:r w:rsidRPr="00E2060E">
        <w:t>.А</w:t>
      </w:r>
      <w:proofErr w:type="gramEnd"/>
      <w:r w:rsidRPr="00E2060E">
        <w:t>вторы</w:t>
      </w:r>
      <w:proofErr w:type="spellEnd"/>
      <w:r w:rsidRPr="00E2060E">
        <w:t xml:space="preserve">: Л. М. </w:t>
      </w:r>
      <w:proofErr w:type="spellStart"/>
      <w:r w:rsidRPr="00E2060E">
        <w:t>Рыбченкова</w:t>
      </w:r>
      <w:proofErr w:type="spellEnd"/>
      <w:r w:rsidRPr="00E2060E">
        <w:t xml:space="preserve">, О. М. Александрова, О. В. Загоровская, А. Г. </w:t>
      </w:r>
      <w:proofErr w:type="spellStart"/>
      <w:r w:rsidRPr="00E2060E">
        <w:t>Нарушевич</w:t>
      </w:r>
      <w:proofErr w:type="spellEnd"/>
      <w:r w:rsidRPr="00E2060E">
        <w:t xml:space="preserve">, О. Ф. </w:t>
      </w:r>
      <w:proofErr w:type="spellStart"/>
      <w:r w:rsidRPr="00E2060E">
        <w:t>Вакурова</w:t>
      </w:r>
      <w:proofErr w:type="spellEnd"/>
      <w:r w:rsidRPr="00E2060E">
        <w:t xml:space="preserve">. М.: Просвещение – 2018 </w:t>
      </w:r>
    </w:p>
    <w:p w:rsidR="00E2060E" w:rsidRPr="00E2060E" w:rsidRDefault="00E2060E" w:rsidP="00E2060E">
      <w:pPr>
        <w:pStyle w:val="Default"/>
      </w:pPr>
      <w:r w:rsidRPr="00E2060E">
        <w:rPr>
          <w:b/>
          <w:bCs/>
        </w:rPr>
        <w:t xml:space="preserve">Цель </w:t>
      </w:r>
      <w:r w:rsidRPr="00E2060E">
        <w:t xml:space="preserve">изучения курса – формирование </w:t>
      </w:r>
      <w:proofErr w:type="gramStart"/>
      <w:r w:rsidRPr="00E2060E">
        <w:t>языковой</w:t>
      </w:r>
      <w:proofErr w:type="gramEnd"/>
      <w:r w:rsidRPr="00E2060E">
        <w:t xml:space="preserve"> и лингвистической</w:t>
      </w:r>
    </w:p>
    <w:p w:rsidR="00E2060E" w:rsidRPr="00E2060E" w:rsidRDefault="00E2060E" w:rsidP="00E2060E">
      <w:pPr>
        <w:pStyle w:val="Default"/>
      </w:pPr>
      <w:r w:rsidRPr="00E2060E">
        <w:t xml:space="preserve">компетенции при подготовке к ГИА, что соответствует </w:t>
      </w:r>
      <w:r w:rsidRPr="00E2060E">
        <w:rPr>
          <w:b/>
          <w:bCs/>
        </w:rPr>
        <w:t xml:space="preserve">цели программы </w:t>
      </w:r>
      <w:r w:rsidRPr="00E2060E">
        <w:t>основного</w:t>
      </w:r>
    </w:p>
    <w:p w:rsidR="00E2060E" w:rsidRPr="00E2060E" w:rsidRDefault="00E2060E" w:rsidP="00E2060E">
      <w:pPr>
        <w:pStyle w:val="Default"/>
      </w:pPr>
      <w:r w:rsidRPr="00E2060E">
        <w:t xml:space="preserve">общего </w:t>
      </w:r>
      <w:proofErr w:type="gramStart"/>
      <w:r w:rsidRPr="00E2060E">
        <w:t>образовании</w:t>
      </w:r>
      <w:proofErr w:type="gramEnd"/>
      <w:r w:rsidRPr="00E2060E">
        <w:t xml:space="preserve"> по русскому языку в 5-9 классах основной школы: освоение</w:t>
      </w:r>
    </w:p>
    <w:p w:rsidR="00E2060E" w:rsidRPr="00E2060E" w:rsidRDefault="00E2060E" w:rsidP="00E2060E">
      <w:pPr>
        <w:pStyle w:val="Default"/>
      </w:pPr>
      <w:r w:rsidRPr="00E2060E">
        <w:t>необходимых знаний о языке как знаковой системе и общественном явлении, его</w:t>
      </w:r>
    </w:p>
    <w:p w:rsidR="00E2060E" w:rsidRPr="00E2060E" w:rsidRDefault="00E2060E" w:rsidP="00E2060E">
      <w:pPr>
        <w:pStyle w:val="Default"/>
      </w:pPr>
      <w:proofErr w:type="gramStart"/>
      <w:r w:rsidRPr="00E2060E">
        <w:t>устройстве</w:t>
      </w:r>
      <w:proofErr w:type="gramEnd"/>
      <w:r w:rsidRPr="00E2060E">
        <w:t>, развитии и функционировании; овладение основными нормами</w:t>
      </w:r>
    </w:p>
    <w:p w:rsidR="00E2060E" w:rsidRPr="00E2060E" w:rsidRDefault="00E2060E" w:rsidP="00E2060E">
      <w:pPr>
        <w:pStyle w:val="Default"/>
      </w:pPr>
      <w:r w:rsidRPr="00E2060E">
        <w:t>русского литературного языка; обогащение словарного запаса и грамматического</w:t>
      </w:r>
    </w:p>
    <w:p w:rsidR="00E2060E" w:rsidRPr="00E2060E" w:rsidRDefault="00E2060E" w:rsidP="00E2060E">
      <w:pPr>
        <w:pStyle w:val="Default"/>
      </w:pPr>
      <w:r w:rsidRPr="00E2060E">
        <w:t>строя речи учащихся; формирование способности к анализу и оценке языковых</w:t>
      </w:r>
    </w:p>
    <w:p w:rsidR="00E2060E" w:rsidRPr="00E2060E" w:rsidRDefault="00E2060E" w:rsidP="00E2060E">
      <w:pPr>
        <w:pStyle w:val="Default"/>
      </w:pPr>
      <w:r w:rsidRPr="00E2060E">
        <w:t>явлений и фактов, необходимых знаний о лингвистике как науке и ученых-русистах;</w:t>
      </w:r>
    </w:p>
    <w:p w:rsidR="00E2060E" w:rsidRPr="00E2060E" w:rsidRDefault="00E2060E" w:rsidP="00E2060E">
      <w:pPr>
        <w:pStyle w:val="Default"/>
      </w:pPr>
      <w:r w:rsidRPr="00E2060E">
        <w:t>умение пользоваться различными лингвистическими словарями.</w:t>
      </w:r>
    </w:p>
    <w:p w:rsidR="00E2060E" w:rsidRPr="00E2060E" w:rsidRDefault="00E2060E" w:rsidP="00E2060E">
      <w:pPr>
        <w:pStyle w:val="Default"/>
      </w:pPr>
      <w:r w:rsidRPr="00E2060E">
        <w:rPr>
          <w:b/>
          <w:bCs/>
        </w:rPr>
        <w:t xml:space="preserve">Задачи </w:t>
      </w:r>
      <w:r w:rsidRPr="00E2060E">
        <w:t>изучения элективного курса:</w:t>
      </w:r>
    </w:p>
    <w:p w:rsidR="00E2060E" w:rsidRPr="00E2060E" w:rsidRDefault="00E2060E" w:rsidP="00E2060E">
      <w:pPr>
        <w:pStyle w:val="Default"/>
      </w:pPr>
      <w:r w:rsidRPr="00E2060E">
        <w:t>· обобщение знаний по русскому языку, полученных в основной школе;</w:t>
      </w:r>
    </w:p>
    <w:p w:rsidR="00E2060E" w:rsidRPr="00E2060E" w:rsidRDefault="00E2060E" w:rsidP="00E2060E">
      <w:pPr>
        <w:pStyle w:val="Default"/>
      </w:pPr>
      <w:r w:rsidRPr="00E2060E">
        <w:t>· применение обобщённых знаний и умений при анализе текста;</w:t>
      </w:r>
    </w:p>
    <w:p w:rsidR="00E2060E" w:rsidRPr="00E2060E" w:rsidRDefault="00E2060E" w:rsidP="00E2060E">
      <w:pPr>
        <w:pStyle w:val="Default"/>
      </w:pPr>
      <w:r w:rsidRPr="00E2060E">
        <w:t>· углубление знаний о рассуждении - основном коммуникативном виде текста;</w:t>
      </w:r>
    </w:p>
    <w:p w:rsidR="00E2060E" w:rsidRPr="00E2060E" w:rsidRDefault="00E2060E" w:rsidP="00E2060E">
      <w:pPr>
        <w:pStyle w:val="Default"/>
      </w:pPr>
      <w:r w:rsidRPr="00E2060E">
        <w:t>· применение полученных знаний и умений в собственной речевой практике.</w:t>
      </w:r>
    </w:p>
    <w:p w:rsidR="007658A4" w:rsidRPr="00E2060E" w:rsidRDefault="007658A4" w:rsidP="007658A4">
      <w:pPr>
        <w:pStyle w:val="Default"/>
      </w:pPr>
    </w:p>
    <w:p w:rsidR="007658A4" w:rsidRDefault="007658A4" w:rsidP="00E2060E">
      <w:pPr>
        <w:jc w:val="center"/>
        <w:rPr>
          <w:b/>
        </w:rPr>
      </w:pPr>
      <w:r w:rsidRPr="00E2060E">
        <w:rPr>
          <w:b/>
        </w:rPr>
        <w:t>Курс рассчитан на 34 часа (из расчёта 1 час в неделю)</w:t>
      </w:r>
    </w:p>
    <w:p w:rsidR="00E2060E" w:rsidRPr="00E2060E" w:rsidRDefault="00E2060E" w:rsidP="00E2060E">
      <w:pPr>
        <w:jc w:val="center"/>
        <w:rPr>
          <w:b/>
        </w:rPr>
      </w:pPr>
    </w:p>
    <w:p w:rsidR="007658A4" w:rsidRPr="00E2060E" w:rsidRDefault="007658A4" w:rsidP="00E2060E">
      <w:pPr>
        <w:ind w:left="2832"/>
        <w:rPr>
          <w:sz w:val="28"/>
          <w:szCs w:val="28"/>
        </w:rPr>
      </w:pPr>
      <w:r w:rsidRPr="00E2060E">
        <w:rPr>
          <w:b/>
          <w:bCs/>
          <w:sz w:val="28"/>
          <w:szCs w:val="28"/>
        </w:rPr>
        <w:t xml:space="preserve">Планируемые результаты </w:t>
      </w:r>
    </w:p>
    <w:p w:rsidR="007658A4" w:rsidRPr="007658A4" w:rsidRDefault="007658A4" w:rsidP="007658A4">
      <w:r w:rsidRPr="007658A4">
        <w:rPr>
          <w:b/>
          <w:bCs/>
        </w:rPr>
        <w:t xml:space="preserve">Предметные результаты </w:t>
      </w:r>
    </w:p>
    <w:p w:rsidR="007658A4" w:rsidRPr="007658A4" w:rsidRDefault="007658A4" w:rsidP="007658A4">
      <w:r w:rsidRPr="007658A4">
        <w:t xml:space="preserve">•представление о русском языке как языке русского народа, государственном языке РФ, средстве межнационального общения; </w:t>
      </w:r>
    </w:p>
    <w:p w:rsidR="007658A4" w:rsidRPr="007658A4" w:rsidRDefault="007658A4" w:rsidP="007658A4">
      <w:r w:rsidRPr="007658A4">
        <w:t xml:space="preserve">•понимание определяющей роли языка в развитии интеллектуальных и творческих способностей личности, при получении образования; </w:t>
      </w:r>
    </w:p>
    <w:p w:rsidR="007658A4" w:rsidRPr="007658A4" w:rsidRDefault="007658A4" w:rsidP="007658A4">
      <w:r w:rsidRPr="007658A4">
        <w:t>•владение всеми видами речевой деятельности;</w:t>
      </w:r>
    </w:p>
    <w:p w:rsidR="007658A4" w:rsidRPr="007658A4" w:rsidRDefault="007658A4" w:rsidP="007658A4">
      <w:r w:rsidRPr="007658A4">
        <w:t>•усвоение основ научных знаний о родном языке;</w:t>
      </w:r>
    </w:p>
    <w:p w:rsidR="007658A4" w:rsidRPr="007658A4" w:rsidRDefault="007658A4" w:rsidP="007658A4">
      <w:r w:rsidRPr="007658A4">
        <w:t>•освоение базовых понятий лингвистики;</w:t>
      </w:r>
    </w:p>
    <w:p w:rsidR="007658A4" w:rsidRPr="007658A4" w:rsidRDefault="007658A4" w:rsidP="007658A4">
      <w:r w:rsidRPr="007658A4">
        <w:t xml:space="preserve">•проведение различных видов анализа слова, синтаксического анализа словосочетания и предложения; анализ текста; </w:t>
      </w:r>
    </w:p>
    <w:p w:rsidR="007658A4" w:rsidRPr="007658A4" w:rsidRDefault="007658A4" w:rsidP="007658A4">
      <w:r w:rsidRPr="007658A4">
        <w:t>•осознание эстетической функции родного языка.</w:t>
      </w:r>
    </w:p>
    <w:p w:rsidR="007658A4" w:rsidRPr="007658A4" w:rsidRDefault="007658A4" w:rsidP="007658A4">
      <w:pPr>
        <w:pStyle w:val="a4"/>
        <w:numPr>
          <w:ilvl w:val="0"/>
          <w:numId w:val="20"/>
        </w:numPr>
      </w:pPr>
      <w:r w:rsidRPr="007658A4">
        <w:rPr>
          <w:b/>
          <w:bCs/>
        </w:rPr>
        <w:t xml:space="preserve">Обучающиеся должны знать: </w:t>
      </w:r>
    </w:p>
    <w:p w:rsidR="007658A4" w:rsidRPr="007658A4" w:rsidRDefault="007658A4" w:rsidP="007658A4">
      <w:pPr>
        <w:pStyle w:val="a4"/>
        <w:numPr>
          <w:ilvl w:val="0"/>
          <w:numId w:val="20"/>
        </w:numPr>
      </w:pPr>
      <w:r w:rsidRPr="007658A4">
        <w:t>основные правила работы с текстом;</w:t>
      </w:r>
    </w:p>
    <w:p w:rsidR="007658A4" w:rsidRPr="007658A4" w:rsidRDefault="007658A4" w:rsidP="007658A4">
      <w:pPr>
        <w:pStyle w:val="a4"/>
        <w:numPr>
          <w:ilvl w:val="0"/>
          <w:numId w:val="20"/>
        </w:numPr>
      </w:pPr>
      <w:r w:rsidRPr="007658A4">
        <w:t>основные средства выразительности;</w:t>
      </w:r>
    </w:p>
    <w:p w:rsidR="007658A4" w:rsidRPr="007658A4" w:rsidRDefault="007658A4" w:rsidP="007658A4">
      <w:pPr>
        <w:pStyle w:val="a4"/>
        <w:numPr>
          <w:ilvl w:val="0"/>
          <w:numId w:val="20"/>
        </w:numPr>
      </w:pPr>
      <w:r w:rsidRPr="007658A4">
        <w:t>орфографические правила;</w:t>
      </w:r>
    </w:p>
    <w:p w:rsidR="007658A4" w:rsidRPr="007658A4" w:rsidRDefault="007658A4" w:rsidP="007658A4">
      <w:pPr>
        <w:pStyle w:val="a4"/>
        <w:numPr>
          <w:ilvl w:val="0"/>
          <w:numId w:val="20"/>
        </w:numPr>
      </w:pPr>
      <w:r w:rsidRPr="007658A4">
        <w:t>виды морфем;</w:t>
      </w:r>
    </w:p>
    <w:p w:rsidR="007658A4" w:rsidRPr="007658A4" w:rsidRDefault="007658A4" w:rsidP="007658A4">
      <w:pPr>
        <w:pStyle w:val="a4"/>
        <w:numPr>
          <w:ilvl w:val="0"/>
          <w:numId w:val="20"/>
        </w:numPr>
      </w:pPr>
      <w:r w:rsidRPr="007658A4">
        <w:t>морфемный и словообразовательный анализы слова;</w:t>
      </w:r>
    </w:p>
    <w:p w:rsidR="007658A4" w:rsidRPr="007658A4" w:rsidRDefault="007658A4" w:rsidP="007658A4">
      <w:pPr>
        <w:pStyle w:val="a4"/>
        <w:numPr>
          <w:ilvl w:val="0"/>
          <w:numId w:val="20"/>
        </w:numPr>
      </w:pPr>
      <w:r w:rsidRPr="007658A4">
        <w:lastRenderedPageBreak/>
        <w:t>систему частей речи в русском языке;</w:t>
      </w:r>
    </w:p>
    <w:p w:rsidR="007658A4" w:rsidRPr="007658A4" w:rsidRDefault="007658A4" w:rsidP="007658A4">
      <w:pPr>
        <w:pStyle w:val="a4"/>
        <w:numPr>
          <w:ilvl w:val="0"/>
          <w:numId w:val="20"/>
        </w:numPr>
      </w:pPr>
      <w:r w:rsidRPr="007658A4">
        <w:t>синтаксические и пунктуационные нормы.</w:t>
      </w:r>
    </w:p>
    <w:p w:rsidR="007658A4" w:rsidRPr="007658A4" w:rsidRDefault="007658A4" w:rsidP="007658A4"/>
    <w:p w:rsidR="007658A4" w:rsidRPr="007658A4" w:rsidRDefault="007658A4" w:rsidP="007658A4">
      <w:r w:rsidRPr="007658A4">
        <w:rPr>
          <w:b/>
          <w:bCs/>
        </w:rPr>
        <w:t>Обучающиеся должны уметь:</w:t>
      </w:r>
    </w:p>
    <w:p w:rsidR="007658A4" w:rsidRPr="007658A4" w:rsidRDefault="007658A4" w:rsidP="007658A4">
      <w:pPr>
        <w:pStyle w:val="a4"/>
        <w:numPr>
          <w:ilvl w:val="0"/>
          <w:numId w:val="21"/>
        </w:numPr>
      </w:pPr>
      <w:r w:rsidRPr="007658A4">
        <w:t xml:space="preserve">точно определять круг предметов и явлений действительности, отражаемой в тексте; </w:t>
      </w:r>
    </w:p>
    <w:p w:rsidR="007658A4" w:rsidRPr="007658A4" w:rsidRDefault="007658A4" w:rsidP="007658A4">
      <w:pPr>
        <w:pStyle w:val="a4"/>
        <w:numPr>
          <w:ilvl w:val="0"/>
          <w:numId w:val="21"/>
        </w:numPr>
      </w:pPr>
      <w:r w:rsidRPr="007658A4">
        <w:t>адекватно воспринимать авторский замысел;</w:t>
      </w:r>
    </w:p>
    <w:p w:rsidR="007658A4" w:rsidRPr="007658A4" w:rsidRDefault="007658A4" w:rsidP="007658A4">
      <w:pPr>
        <w:pStyle w:val="a4"/>
        <w:numPr>
          <w:ilvl w:val="0"/>
          <w:numId w:val="21"/>
        </w:numPr>
      </w:pPr>
      <w:r w:rsidRPr="007658A4">
        <w:t>вычленять главное в информации;</w:t>
      </w:r>
    </w:p>
    <w:p w:rsidR="007658A4" w:rsidRPr="007658A4" w:rsidRDefault="007658A4" w:rsidP="007658A4">
      <w:pPr>
        <w:pStyle w:val="a4"/>
        <w:numPr>
          <w:ilvl w:val="0"/>
          <w:numId w:val="21"/>
        </w:numPr>
      </w:pPr>
      <w:r w:rsidRPr="007658A4">
        <w:t>сокращать текст различными способами;</w:t>
      </w:r>
    </w:p>
    <w:p w:rsidR="007658A4" w:rsidRPr="007658A4" w:rsidRDefault="007658A4" w:rsidP="007658A4">
      <w:pPr>
        <w:pStyle w:val="a4"/>
        <w:numPr>
          <w:ilvl w:val="0"/>
          <w:numId w:val="21"/>
        </w:numPr>
      </w:pPr>
      <w:r w:rsidRPr="007658A4">
        <w:t>правильно, точно и лаконично излагать содержание текста;</w:t>
      </w:r>
    </w:p>
    <w:p w:rsidR="007658A4" w:rsidRPr="007658A4" w:rsidRDefault="007658A4" w:rsidP="007658A4">
      <w:pPr>
        <w:pStyle w:val="a4"/>
        <w:numPr>
          <w:ilvl w:val="0"/>
          <w:numId w:val="21"/>
        </w:numPr>
      </w:pPr>
      <w:r w:rsidRPr="007658A4">
        <w:t xml:space="preserve">находить и уместно использовать языковые средства обобщенной передачи содержания; </w:t>
      </w:r>
    </w:p>
    <w:p w:rsidR="007658A4" w:rsidRPr="007658A4" w:rsidRDefault="007658A4" w:rsidP="007658A4">
      <w:pPr>
        <w:pStyle w:val="a4"/>
        <w:numPr>
          <w:ilvl w:val="0"/>
          <w:numId w:val="21"/>
        </w:numPr>
      </w:pPr>
      <w:r w:rsidRPr="007658A4">
        <w:t>различать средства выразительности;</w:t>
      </w:r>
    </w:p>
    <w:p w:rsidR="007658A4" w:rsidRPr="007658A4" w:rsidRDefault="007658A4" w:rsidP="007658A4">
      <w:pPr>
        <w:pStyle w:val="a4"/>
        <w:numPr>
          <w:ilvl w:val="0"/>
          <w:numId w:val="21"/>
        </w:numPr>
      </w:pPr>
      <w:r w:rsidRPr="007658A4">
        <w:t>находить в тексте средства выразительности;</w:t>
      </w:r>
    </w:p>
    <w:p w:rsidR="007658A4" w:rsidRPr="007658A4" w:rsidRDefault="007658A4" w:rsidP="007658A4">
      <w:pPr>
        <w:pStyle w:val="a4"/>
        <w:numPr>
          <w:ilvl w:val="0"/>
          <w:numId w:val="21"/>
        </w:numPr>
      </w:pPr>
      <w:r w:rsidRPr="007658A4">
        <w:t>анализировать текст с точки зрения средств выразительности;</w:t>
      </w:r>
    </w:p>
    <w:p w:rsidR="007658A4" w:rsidRPr="007658A4" w:rsidRDefault="007658A4" w:rsidP="007658A4">
      <w:pPr>
        <w:pStyle w:val="a4"/>
        <w:numPr>
          <w:ilvl w:val="0"/>
          <w:numId w:val="21"/>
        </w:numPr>
      </w:pPr>
      <w:r w:rsidRPr="007658A4">
        <w:t>использовать знания по орфографии при анализе предложенного текста;</w:t>
      </w:r>
    </w:p>
    <w:p w:rsidR="007658A4" w:rsidRPr="007658A4" w:rsidRDefault="007658A4" w:rsidP="007658A4">
      <w:pPr>
        <w:pStyle w:val="a4"/>
        <w:numPr>
          <w:ilvl w:val="0"/>
          <w:numId w:val="21"/>
        </w:numPr>
      </w:pPr>
      <w:r w:rsidRPr="007658A4">
        <w:t xml:space="preserve">использовать знания по </w:t>
      </w:r>
      <w:proofErr w:type="spellStart"/>
      <w:r w:rsidRPr="007658A4">
        <w:t>морфемике</w:t>
      </w:r>
      <w:proofErr w:type="spellEnd"/>
      <w:r w:rsidRPr="007658A4">
        <w:t xml:space="preserve"> и словообразованию при анализе предложенного текста; </w:t>
      </w:r>
    </w:p>
    <w:p w:rsidR="007658A4" w:rsidRPr="007658A4" w:rsidRDefault="007658A4" w:rsidP="007658A4">
      <w:pPr>
        <w:pStyle w:val="a4"/>
        <w:numPr>
          <w:ilvl w:val="0"/>
          <w:numId w:val="21"/>
        </w:numPr>
      </w:pPr>
      <w:r w:rsidRPr="007658A4">
        <w:t>использовать знания по морфологии при анализе предложенного текста;</w:t>
      </w:r>
    </w:p>
    <w:p w:rsidR="007658A4" w:rsidRPr="007658A4" w:rsidRDefault="007658A4" w:rsidP="007658A4">
      <w:pPr>
        <w:pStyle w:val="a4"/>
        <w:numPr>
          <w:ilvl w:val="0"/>
          <w:numId w:val="21"/>
        </w:numPr>
      </w:pPr>
      <w:r w:rsidRPr="007658A4">
        <w:t xml:space="preserve">использовать знания по синтаксису и пунктуации при анализе предложенного текста. </w:t>
      </w:r>
    </w:p>
    <w:p w:rsidR="007658A4" w:rsidRPr="007658A4" w:rsidRDefault="007658A4" w:rsidP="007658A4"/>
    <w:p w:rsidR="007658A4" w:rsidRPr="007658A4" w:rsidRDefault="007658A4" w:rsidP="007658A4">
      <w:pPr>
        <w:rPr>
          <w:b/>
          <w:bCs/>
        </w:rPr>
      </w:pPr>
      <w:proofErr w:type="spellStart"/>
      <w:r w:rsidRPr="007658A4">
        <w:rPr>
          <w:b/>
          <w:bCs/>
        </w:rPr>
        <w:t>Метапредметные</w:t>
      </w:r>
      <w:proofErr w:type="spellEnd"/>
      <w:r w:rsidRPr="007658A4">
        <w:rPr>
          <w:b/>
          <w:bCs/>
        </w:rPr>
        <w:t xml:space="preserve"> результаты: </w:t>
      </w:r>
    </w:p>
    <w:p w:rsidR="007658A4" w:rsidRPr="007658A4" w:rsidRDefault="007658A4" w:rsidP="007658A4"/>
    <w:p w:rsidR="007658A4" w:rsidRPr="007658A4" w:rsidRDefault="007658A4" w:rsidP="007658A4">
      <w:r w:rsidRPr="007658A4">
        <w:t xml:space="preserve">•овладение всеми видами речевой деятельности (адекватное понимание информации устного и письменного сообщения; овладение разными видами чтения; формирование способности извлекать информацию из различных источников; овладение приемами отбора и систематизации материала на определенную тему; формирование умения вести самостоятельный поиск информации); </w:t>
      </w:r>
    </w:p>
    <w:p w:rsidR="007658A4" w:rsidRPr="007658A4" w:rsidRDefault="007658A4" w:rsidP="007658A4">
      <w:r w:rsidRPr="007658A4">
        <w:t>•применение приобретенных знаний, умений и навыков в повседневной жизни;</w:t>
      </w:r>
    </w:p>
    <w:p w:rsidR="007658A4" w:rsidRPr="007658A4" w:rsidRDefault="007658A4" w:rsidP="007658A4">
      <w:r w:rsidRPr="007658A4">
        <w:t>•способность использовать родной язык и как средство получения знаний по другим предметам;</w:t>
      </w:r>
    </w:p>
    <w:p w:rsidR="007658A4" w:rsidRPr="007658A4" w:rsidRDefault="007658A4" w:rsidP="007658A4">
      <w:pPr>
        <w:pStyle w:val="Default"/>
      </w:pPr>
      <w:r w:rsidRPr="007658A4">
        <w:t xml:space="preserve">•коммуникативно-целесообразное взаимодействие с окружающими людьми </w:t>
      </w:r>
      <w:proofErr w:type="spellStart"/>
      <w:r w:rsidRPr="007658A4">
        <w:t>впроцессе</w:t>
      </w:r>
      <w:proofErr w:type="spellEnd"/>
      <w:r w:rsidRPr="007658A4">
        <w:t xml:space="preserve"> речевого общения; </w:t>
      </w:r>
    </w:p>
    <w:p w:rsidR="007658A4" w:rsidRDefault="007658A4" w:rsidP="007658A4">
      <w:r w:rsidRPr="007658A4">
        <w:t>•знакомство с национально-культурными нормами речевого этикета.</w:t>
      </w:r>
    </w:p>
    <w:p w:rsidR="007658A4" w:rsidRDefault="007658A4" w:rsidP="007658A4"/>
    <w:p w:rsidR="007658A4" w:rsidRPr="007658A4" w:rsidRDefault="007658A4" w:rsidP="007658A4">
      <w:r w:rsidRPr="007658A4">
        <w:rPr>
          <w:b/>
          <w:bCs/>
        </w:rPr>
        <w:t xml:space="preserve">Личностные результаты: </w:t>
      </w:r>
    </w:p>
    <w:p w:rsidR="007658A4" w:rsidRPr="007658A4" w:rsidRDefault="007658A4" w:rsidP="007658A4">
      <w:r w:rsidRPr="007658A4">
        <w:t>•понимание русского языка как одной из национально-культурных ценностей</w:t>
      </w:r>
      <w:r>
        <w:t xml:space="preserve"> </w:t>
      </w:r>
      <w:r w:rsidRPr="007658A4">
        <w:t xml:space="preserve">русского народа; </w:t>
      </w:r>
    </w:p>
    <w:p w:rsidR="007658A4" w:rsidRPr="007658A4" w:rsidRDefault="007658A4" w:rsidP="007658A4">
      <w:r w:rsidRPr="007658A4">
        <w:t>•понимание определяющей роли родного языка в развитии интеллектуальных,</w:t>
      </w:r>
      <w:r>
        <w:t xml:space="preserve"> </w:t>
      </w:r>
      <w:r w:rsidRPr="007658A4">
        <w:t xml:space="preserve">творческих способностей и моральных качеств личности, его значения в процессе получения школьного образования; </w:t>
      </w:r>
    </w:p>
    <w:p w:rsidR="007658A4" w:rsidRPr="007658A4" w:rsidRDefault="007658A4" w:rsidP="007658A4">
      <w:r w:rsidRPr="007658A4">
        <w:t>•осознание эстетической ценности русского языка;</w:t>
      </w:r>
    </w:p>
    <w:p w:rsidR="007658A4" w:rsidRPr="007658A4" w:rsidRDefault="007658A4" w:rsidP="007658A4">
      <w:r w:rsidRPr="007658A4">
        <w:t>•уважительное отношение к родному языку;</w:t>
      </w:r>
    </w:p>
    <w:p w:rsidR="007658A4" w:rsidRPr="007658A4" w:rsidRDefault="007658A4" w:rsidP="007658A4">
      <w:r w:rsidRPr="007658A4">
        <w:t>•потребность сохранить чистоту русского языка как явления национальной</w:t>
      </w:r>
      <w:r>
        <w:t xml:space="preserve"> </w:t>
      </w:r>
      <w:r w:rsidRPr="007658A4">
        <w:t xml:space="preserve">культуры; </w:t>
      </w:r>
    </w:p>
    <w:p w:rsidR="007658A4" w:rsidRPr="007658A4" w:rsidRDefault="007658A4" w:rsidP="007658A4">
      <w:r w:rsidRPr="007658A4">
        <w:t>•стремление к речевому самосовершенствованию;</w:t>
      </w:r>
    </w:p>
    <w:p w:rsidR="007658A4" w:rsidRPr="007658A4" w:rsidRDefault="007658A4" w:rsidP="007658A4">
      <w:r w:rsidRPr="007658A4">
        <w:t>•формирование достаточного объема словарного запаса и усвоенных</w:t>
      </w:r>
      <w:r>
        <w:t xml:space="preserve"> </w:t>
      </w:r>
      <w:r w:rsidRPr="007658A4">
        <w:t>грамматических сре</w:t>
      </w:r>
      <w:proofErr w:type="gramStart"/>
      <w:r w:rsidRPr="007658A4">
        <w:t>дств дл</w:t>
      </w:r>
      <w:proofErr w:type="gramEnd"/>
      <w:r w:rsidRPr="007658A4">
        <w:t xml:space="preserve">я выражения мыслей и чувств в процессе речевого общения; </w:t>
      </w:r>
    </w:p>
    <w:p w:rsidR="007658A4" w:rsidRDefault="007658A4" w:rsidP="007658A4">
      <w:r w:rsidRPr="007658A4">
        <w:t>•формирование способности самооценки на основе наблюдения за собственной</w:t>
      </w:r>
      <w:r>
        <w:t xml:space="preserve"> </w:t>
      </w:r>
      <w:r w:rsidRPr="007658A4">
        <w:t>речью.</w:t>
      </w:r>
    </w:p>
    <w:p w:rsidR="007658A4" w:rsidRDefault="007658A4" w:rsidP="007658A4"/>
    <w:p w:rsidR="007658A4" w:rsidRDefault="007658A4" w:rsidP="007658A4"/>
    <w:p w:rsidR="007658A4" w:rsidRDefault="007658A4" w:rsidP="007658A4"/>
    <w:p w:rsidR="007658A4" w:rsidRDefault="007658A4" w:rsidP="007658A4">
      <w:pPr>
        <w:rPr>
          <w:sz w:val="28"/>
          <w:szCs w:val="28"/>
        </w:rPr>
      </w:pPr>
      <w:r>
        <w:rPr>
          <w:b/>
          <w:bCs/>
        </w:rPr>
        <w:t xml:space="preserve">                                           </w:t>
      </w:r>
      <w:r w:rsidRPr="007658A4">
        <w:rPr>
          <w:b/>
          <w:bCs/>
          <w:sz w:val="28"/>
          <w:szCs w:val="28"/>
        </w:rPr>
        <w:t>Содержание курса</w:t>
      </w:r>
    </w:p>
    <w:p w:rsidR="007658A4" w:rsidRPr="00E2060E" w:rsidRDefault="007658A4" w:rsidP="007658A4">
      <w:r w:rsidRPr="00E2060E">
        <w:rPr>
          <w:b/>
        </w:rPr>
        <w:t>Введени</w:t>
      </w:r>
      <w:r w:rsidRPr="00E2060E">
        <w:t>е</w:t>
      </w:r>
    </w:p>
    <w:p w:rsidR="007658A4" w:rsidRPr="00E2060E" w:rsidRDefault="007658A4" w:rsidP="00DF3377">
      <w:pPr>
        <w:ind w:firstLine="708"/>
      </w:pPr>
      <w:r w:rsidRPr="00E2060E">
        <w:t xml:space="preserve">Знакомство </w:t>
      </w:r>
      <w:proofErr w:type="gramStart"/>
      <w:r w:rsidRPr="00E2060E">
        <w:t>обучающихся</w:t>
      </w:r>
      <w:proofErr w:type="gramEnd"/>
      <w:r w:rsidRPr="00E2060E">
        <w:t xml:space="preserve"> со структурой экзаменационной работы по русскому языку в новой форме и критериями ее оценивания. Работа с тестом.</w:t>
      </w:r>
    </w:p>
    <w:p w:rsidR="007658A4" w:rsidRPr="00E2060E" w:rsidRDefault="007658A4" w:rsidP="007658A4">
      <w:pPr>
        <w:rPr>
          <w:b/>
        </w:rPr>
      </w:pPr>
      <w:r w:rsidRPr="00E2060E">
        <w:rPr>
          <w:b/>
        </w:rPr>
        <w:t>Раздел 1.</w:t>
      </w:r>
    </w:p>
    <w:p w:rsidR="007658A4" w:rsidRPr="00E2060E" w:rsidRDefault="007658A4" w:rsidP="007658A4">
      <w:r w:rsidRPr="00E2060E">
        <w:t xml:space="preserve">Построение сжатого изложения Сжатое изложение. Основные приёмы содержательной компрессии текста: разделение информации на главную и второстепенную, исключение несущественной и второстепенной информации; свёртывание исходной информации за счёт обобщения (перевода частного в общее). Языковые приёмы компрессии текста: замена однородных членов обобщающим наименованием; фрагмента предложения синонимичным выражением; замена предложения или его части указательным, определительным и отрицательным местоимением с обобщающим значением; сложноподчинённого предложения простым, исключение повторов, фрагмента предложения, одного или нескольких синонимов. Этапы написания сжатого изложения. Определение темы и идеи текста. Определение логико-смысловой структуры текста. Выделение </w:t>
      </w:r>
      <w:proofErr w:type="spellStart"/>
      <w:r w:rsidRPr="00E2060E">
        <w:t>микротем</w:t>
      </w:r>
      <w:proofErr w:type="spellEnd"/>
      <w:r w:rsidRPr="00E2060E">
        <w:t xml:space="preserve"> и их основного содержания. Абзацное членение текста. Этап моделирования сжатого изложения. Написание изложения и редактирование написанного текста.</w:t>
      </w:r>
    </w:p>
    <w:p w:rsidR="007658A4" w:rsidRPr="00E2060E" w:rsidRDefault="007658A4" w:rsidP="007658A4">
      <w:r w:rsidRPr="00E2060E">
        <w:t>Тестовые задания второй части экзаменационной работы</w:t>
      </w:r>
    </w:p>
    <w:p w:rsidR="007658A4" w:rsidRPr="00E2060E" w:rsidRDefault="007658A4" w:rsidP="007658A4">
      <w:r w:rsidRPr="00E2060E">
        <w:t>Работа с тестовыми заданиями № 2, 3 ,4, 5 в формате ОГЭ (орфография, синтаксис, пунктуация). Работа с тестами-тренажёрами.</w:t>
      </w:r>
    </w:p>
    <w:p w:rsidR="007658A4" w:rsidRPr="00E2060E" w:rsidRDefault="007658A4" w:rsidP="007658A4">
      <w:pPr>
        <w:rPr>
          <w:b/>
        </w:rPr>
      </w:pPr>
      <w:r w:rsidRPr="00E2060E">
        <w:rPr>
          <w:b/>
        </w:rPr>
        <w:t>Раздел 2.</w:t>
      </w:r>
    </w:p>
    <w:p w:rsidR="007658A4" w:rsidRPr="00E2060E" w:rsidRDefault="007658A4" w:rsidP="007658A4">
      <w:r w:rsidRPr="00E2060E">
        <w:t>Публицистический стиль. Средства выразительности речи</w:t>
      </w:r>
    </w:p>
    <w:p w:rsidR="007658A4" w:rsidRPr="00E2060E" w:rsidRDefault="007658A4" w:rsidP="007658A4">
      <w:r w:rsidRPr="00E2060E">
        <w:t>Особенности публицистического стиля. Средства языковой выразительности. Функциональные особенности. Характерные черты. Работа с текстами по поиску средств выразительности и определению жанра.</w:t>
      </w:r>
    </w:p>
    <w:p w:rsidR="007658A4" w:rsidRPr="00E2060E" w:rsidRDefault="007658A4" w:rsidP="007658A4">
      <w:pPr>
        <w:rPr>
          <w:b/>
        </w:rPr>
      </w:pPr>
      <w:r w:rsidRPr="00E2060E">
        <w:rPr>
          <w:b/>
        </w:rPr>
        <w:t>Раздел 3.</w:t>
      </w:r>
    </w:p>
    <w:p w:rsidR="007658A4" w:rsidRPr="00E2060E" w:rsidRDefault="007658A4" w:rsidP="007658A4">
      <w:r w:rsidRPr="00E2060E">
        <w:t>Нормы русской орфографии</w:t>
      </w:r>
    </w:p>
    <w:p w:rsidR="007658A4" w:rsidRPr="00E2060E" w:rsidRDefault="007658A4" w:rsidP="007658A4">
      <w:r w:rsidRPr="00E2060E">
        <w:t xml:space="preserve">Правописание корня слова, приставок, суффиксов. Правописание н – </w:t>
      </w:r>
      <w:proofErr w:type="spellStart"/>
      <w:r w:rsidRPr="00E2060E">
        <w:t>нн</w:t>
      </w:r>
      <w:proofErr w:type="spellEnd"/>
      <w:r w:rsidRPr="00E2060E">
        <w:t xml:space="preserve"> в различных частях речи. Знать написание орфограмм в приставках и суффиксах, правило определения количества н в словах; уметь правильно писать орфограммы в приставках и суффиксах, писать н и </w:t>
      </w:r>
      <w:proofErr w:type="spellStart"/>
      <w:r w:rsidRPr="00E2060E">
        <w:t>нн</w:t>
      </w:r>
      <w:proofErr w:type="spellEnd"/>
      <w:r w:rsidRPr="00E2060E">
        <w:t xml:space="preserve"> в словах. Работа с текстами-тренажёрами.</w:t>
      </w:r>
    </w:p>
    <w:p w:rsidR="007658A4" w:rsidRPr="00E2060E" w:rsidRDefault="007658A4" w:rsidP="007658A4">
      <w:pPr>
        <w:rPr>
          <w:b/>
        </w:rPr>
      </w:pPr>
      <w:r w:rsidRPr="00E2060E">
        <w:rPr>
          <w:b/>
        </w:rPr>
        <w:t>Раздел 4.</w:t>
      </w:r>
    </w:p>
    <w:p w:rsidR="007658A4" w:rsidRPr="00E2060E" w:rsidRDefault="007658A4" w:rsidP="007658A4">
      <w:r w:rsidRPr="00E2060E">
        <w:t>Синтаксические и пунктуационные нормы</w:t>
      </w:r>
    </w:p>
    <w:p w:rsidR="00E2060E" w:rsidRPr="00E2060E" w:rsidRDefault="007658A4" w:rsidP="00E2060E">
      <w:r w:rsidRPr="00E2060E">
        <w:t xml:space="preserve">Словосочетание. Предложение. Простое осложнённое предложение и знаки препинания в нём. Сложное предложение. Знаки препинания в сложносочинённом и сложноподчинённом предложении. Учащиеся должны знать и уметь определять способы подчинительной связи, определять грамматические основы в простом и сложном предложениях, общие условия обособления. </w:t>
      </w:r>
      <w:proofErr w:type="gramStart"/>
      <w:r w:rsidRPr="00E2060E">
        <w:t>Уметь опознавать однородные члены, различать вводные слова, обращения и члены предложения, распознавать и моделировать словосочетания всех видов, производить</w:t>
      </w:r>
      <w:r w:rsidR="00E2060E" w:rsidRPr="00E2060E">
        <w:t xml:space="preserve"> синонимичную замену разных видов словосочетаний, правильно ставить знаки препинания при однородных членах, находить причастный и деепричастный обороты, определять его границы, правильно ставить знаки препинания при обособлении, расставлять знаки препинания при обращениях и вводных словах.</w:t>
      </w:r>
      <w:proofErr w:type="gramEnd"/>
      <w:r w:rsidR="00E2060E" w:rsidRPr="00E2060E">
        <w:t xml:space="preserve"> Работа с текстами-тренажёрами.</w:t>
      </w:r>
    </w:p>
    <w:p w:rsidR="00E2060E" w:rsidRPr="00E2060E" w:rsidRDefault="00E2060E" w:rsidP="00E2060E">
      <w:pPr>
        <w:rPr>
          <w:b/>
        </w:rPr>
      </w:pPr>
      <w:r w:rsidRPr="00E2060E">
        <w:rPr>
          <w:b/>
        </w:rPr>
        <w:t>Раздел 5.</w:t>
      </w:r>
    </w:p>
    <w:p w:rsidR="00E2060E" w:rsidRPr="00E2060E" w:rsidRDefault="00E2060E" w:rsidP="00E2060E">
      <w:r w:rsidRPr="00E2060E">
        <w:t>Сочинение-рассуждение на тему, связанную с анализом текста Особенности композиционного построения сочинени</w:t>
      </w:r>
      <w:proofErr w:type="gramStart"/>
      <w:r w:rsidRPr="00E2060E">
        <w:t>я-</w:t>
      </w:r>
      <w:proofErr w:type="gramEnd"/>
      <w:r w:rsidRPr="00E2060E">
        <w:t xml:space="preserve"> рассуждения данного типа. Формулирование тезиса, отражающего основную мысль текста. Аргументация с опорой на исходный текст. Оформление аргументов. Написание сочинения и редактирование написанного текста.</w:t>
      </w:r>
    </w:p>
    <w:p w:rsidR="00E2060E" w:rsidRPr="00E2060E" w:rsidRDefault="00E2060E" w:rsidP="00E2060E">
      <w:pPr>
        <w:rPr>
          <w:b/>
        </w:rPr>
      </w:pPr>
      <w:r w:rsidRPr="00E2060E">
        <w:rPr>
          <w:b/>
        </w:rPr>
        <w:t xml:space="preserve">             </w:t>
      </w:r>
    </w:p>
    <w:p w:rsidR="00E2060E" w:rsidRPr="00E2060E" w:rsidRDefault="00E2060E" w:rsidP="00E2060E">
      <w:pPr>
        <w:rPr>
          <w:b/>
        </w:rPr>
      </w:pPr>
      <w:r w:rsidRPr="00E2060E">
        <w:rPr>
          <w:b/>
        </w:rPr>
        <w:lastRenderedPageBreak/>
        <w:t>Основные формы организации учебных занятий</w:t>
      </w:r>
    </w:p>
    <w:p w:rsidR="00E2060E" w:rsidRPr="00E2060E" w:rsidRDefault="00E2060E" w:rsidP="00E2060E">
      <w:pPr>
        <w:jc w:val="both"/>
      </w:pPr>
      <w:r w:rsidRPr="00E2060E">
        <w:t>Используемые технологии, формы и методы работы:</w:t>
      </w:r>
    </w:p>
    <w:p w:rsidR="00E2060E" w:rsidRPr="00E2060E" w:rsidRDefault="00E2060E" w:rsidP="00E2060E">
      <w:pPr>
        <w:jc w:val="both"/>
      </w:pPr>
      <w:r w:rsidRPr="00E2060E">
        <w:t>-Информационные технологии (мультимедийные).</w:t>
      </w:r>
    </w:p>
    <w:p w:rsidR="00E2060E" w:rsidRPr="00E2060E" w:rsidRDefault="00E2060E" w:rsidP="00E2060E">
      <w:pPr>
        <w:jc w:val="both"/>
      </w:pPr>
      <w:r w:rsidRPr="00E2060E">
        <w:t>-Технология сотрудничества.</w:t>
      </w:r>
    </w:p>
    <w:p w:rsidR="00E2060E" w:rsidRPr="00E2060E" w:rsidRDefault="00E2060E" w:rsidP="00E2060E">
      <w:pPr>
        <w:jc w:val="both"/>
      </w:pPr>
      <w:r w:rsidRPr="00E2060E">
        <w:t>-Технология критического мышления.</w:t>
      </w:r>
    </w:p>
    <w:p w:rsidR="00E2060E" w:rsidRPr="00E2060E" w:rsidRDefault="00E2060E" w:rsidP="00E2060E">
      <w:pPr>
        <w:jc w:val="both"/>
      </w:pPr>
      <w:r w:rsidRPr="00E2060E">
        <w:t>-Технология уровневой дифференциации.</w:t>
      </w:r>
    </w:p>
    <w:p w:rsidR="00E2060E" w:rsidRPr="00E2060E" w:rsidRDefault="00E2060E" w:rsidP="00E2060E">
      <w:pPr>
        <w:jc w:val="both"/>
      </w:pPr>
      <w:r w:rsidRPr="00E2060E">
        <w:t>-</w:t>
      </w:r>
      <w:proofErr w:type="spellStart"/>
      <w:r w:rsidRPr="00E2060E">
        <w:t>Здоровьесберегающие</w:t>
      </w:r>
      <w:proofErr w:type="spellEnd"/>
      <w:r w:rsidRPr="00E2060E">
        <w:t xml:space="preserve"> технологии. Способы мотивации учащихся:</w:t>
      </w:r>
    </w:p>
    <w:p w:rsidR="00E2060E" w:rsidRPr="00DF3377" w:rsidRDefault="00E2060E" w:rsidP="00E2060E">
      <w:pPr>
        <w:ind w:firstLine="708"/>
        <w:jc w:val="both"/>
        <w:rPr>
          <w:b/>
        </w:rPr>
      </w:pPr>
      <w:r w:rsidRPr="00DF3377">
        <w:rPr>
          <w:b/>
        </w:rPr>
        <w:t>Представленная программа позволяет обучающимся:</w:t>
      </w:r>
    </w:p>
    <w:p w:rsidR="007658A4" w:rsidRPr="00E2060E" w:rsidRDefault="00E2060E" w:rsidP="00E2060E">
      <w:pPr>
        <w:jc w:val="both"/>
      </w:pPr>
      <w:proofErr w:type="gramStart"/>
      <w:r w:rsidRPr="00E2060E">
        <w:t xml:space="preserve">изучить содержание и структуру ГИА, познакомиться со спецификацией </w:t>
      </w:r>
      <w:proofErr w:type="spellStart"/>
      <w:r w:rsidRPr="00E2060E">
        <w:t>КИМов</w:t>
      </w:r>
      <w:proofErr w:type="spellEnd"/>
      <w:r w:rsidRPr="00E2060E">
        <w:t>; организовать изучение и повторение материала блоками в соответствии с типам и заданий, представленных в экзаменационной работе; готовиться к ГИА, повторять материал блоками в соответствии с типами заданий, представленными в экзаменационной работе, особое внимание уделить написанию сжатого изложения и сочинения на основе предложенного текста;</w:t>
      </w:r>
      <w:proofErr w:type="gramEnd"/>
      <w:r w:rsidRPr="00E2060E">
        <w:t xml:space="preserve"> развивать </w:t>
      </w:r>
      <w:proofErr w:type="spellStart"/>
      <w:r w:rsidRPr="00E2060E">
        <w:t>речеведческие</w:t>
      </w:r>
      <w:proofErr w:type="spellEnd"/>
      <w:r w:rsidRPr="00E2060E">
        <w:t xml:space="preserve"> компетенции; проявить свои творческие способности; проявить себя и добиться успеха при сдаче ОГЭ. Методы и формы обучения: практикумы (работа с тестами и тестами-тренажёрами), выполнение творческих работ, редактирование текстов изложений и сочинений, проблемные задания, работа с текстом, анализ языкового материала, работа с таблицами, групповая работа, эксперимент.</w:t>
      </w:r>
    </w:p>
    <w:p w:rsidR="007658A4" w:rsidRPr="00E2060E" w:rsidRDefault="007658A4" w:rsidP="007658A4"/>
    <w:p w:rsidR="00E2060E" w:rsidRPr="00E2060E" w:rsidRDefault="00E2060E" w:rsidP="007658A4"/>
    <w:p w:rsidR="00E2060E" w:rsidRDefault="00E2060E" w:rsidP="00E2060E">
      <w:pPr>
        <w:rPr>
          <w:sz w:val="28"/>
          <w:szCs w:val="28"/>
        </w:rPr>
      </w:pPr>
    </w:p>
    <w:p w:rsidR="00E2060E" w:rsidRDefault="00E2060E" w:rsidP="00E2060E">
      <w:pPr>
        <w:rPr>
          <w:sz w:val="28"/>
          <w:szCs w:val="28"/>
        </w:rPr>
      </w:pPr>
    </w:p>
    <w:p w:rsidR="007658A4" w:rsidRPr="00E2060E" w:rsidRDefault="007658A4" w:rsidP="00E2060E">
      <w:pPr>
        <w:rPr>
          <w:sz w:val="28"/>
          <w:szCs w:val="28"/>
        </w:rPr>
        <w:sectPr w:rsidR="007658A4" w:rsidRPr="00E2060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41F9" w:rsidRPr="006B41F9" w:rsidRDefault="006B41F9" w:rsidP="006B41F9">
      <w:pPr>
        <w:jc w:val="center"/>
        <w:rPr>
          <w:b/>
        </w:rPr>
      </w:pPr>
    </w:p>
    <w:p w:rsidR="006B41F9" w:rsidRPr="006B41F9" w:rsidRDefault="006B41F9" w:rsidP="006B41F9">
      <w:pPr>
        <w:jc w:val="center"/>
        <w:rPr>
          <w:b/>
          <w:sz w:val="28"/>
          <w:szCs w:val="28"/>
        </w:rPr>
      </w:pPr>
      <w:r w:rsidRPr="006B41F9">
        <w:rPr>
          <w:b/>
          <w:sz w:val="28"/>
          <w:szCs w:val="28"/>
        </w:rPr>
        <w:t xml:space="preserve">Календарно – тематический план. 5класс (34 </w:t>
      </w:r>
      <w:proofErr w:type="gramStart"/>
      <w:r w:rsidRPr="006B41F9">
        <w:rPr>
          <w:b/>
          <w:sz w:val="28"/>
          <w:szCs w:val="28"/>
        </w:rPr>
        <w:t>учебных</w:t>
      </w:r>
      <w:proofErr w:type="gramEnd"/>
      <w:r w:rsidRPr="006B41F9">
        <w:rPr>
          <w:b/>
          <w:sz w:val="28"/>
          <w:szCs w:val="28"/>
        </w:rPr>
        <w:t xml:space="preserve"> часа)</w:t>
      </w:r>
    </w:p>
    <w:p w:rsidR="006B41F9" w:rsidRPr="006B41F9" w:rsidRDefault="006B41F9" w:rsidP="006B41F9">
      <w:pPr>
        <w:spacing w:line="276" w:lineRule="auto"/>
        <w:ind w:left="120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7"/>
        <w:gridCol w:w="3549"/>
        <w:gridCol w:w="946"/>
        <w:gridCol w:w="1841"/>
        <w:gridCol w:w="1910"/>
        <w:gridCol w:w="1347"/>
        <w:gridCol w:w="2824"/>
      </w:tblGrid>
      <w:tr w:rsidR="006B41F9" w:rsidRPr="006B41F9" w:rsidTr="006B41F9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41F9" w:rsidRPr="006B41F9" w:rsidRDefault="006B41F9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b/>
                <w:color w:val="000000"/>
                <w:szCs w:val="22"/>
                <w:lang w:val="en-US" w:eastAsia="en-US"/>
              </w:rPr>
              <w:t xml:space="preserve">№ п/п </w:t>
            </w:r>
          </w:p>
          <w:p w:rsidR="006B41F9" w:rsidRPr="006B41F9" w:rsidRDefault="006B41F9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41F9" w:rsidRPr="006B41F9" w:rsidRDefault="006B41F9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proofErr w:type="spellStart"/>
            <w:r w:rsidRPr="006B41F9">
              <w:rPr>
                <w:rFonts w:eastAsia="Calibri"/>
                <w:b/>
                <w:color w:val="000000"/>
                <w:szCs w:val="22"/>
                <w:lang w:val="en-US" w:eastAsia="en-US"/>
              </w:rPr>
              <w:t>Тема</w:t>
            </w:r>
            <w:proofErr w:type="spellEnd"/>
            <w:r w:rsidRPr="006B41F9">
              <w:rPr>
                <w:rFonts w:eastAsia="Calibri"/>
                <w:b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6B41F9">
              <w:rPr>
                <w:rFonts w:eastAsia="Calibri"/>
                <w:b/>
                <w:color w:val="000000"/>
                <w:szCs w:val="22"/>
                <w:lang w:val="en-US" w:eastAsia="en-US"/>
              </w:rPr>
              <w:t>урока</w:t>
            </w:r>
            <w:proofErr w:type="spellEnd"/>
            <w:r w:rsidRPr="006B41F9">
              <w:rPr>
                <w:rFonts w:eastAsia="Calibri"/>
                <w:b/>
                <w:color w:val="000000"/>
                <w:szCs w:val="22"/>
                <w:lang w:val="en-US" w:eastAsia="en-US"/>
              </w:rPr>
              <w:t xml:space="preserve"> </w:t>
            </w:r>
          </w:p>
          <w:p w:rsidR="006B41F9" w:rsidRPr="006B41F9" w:rsidRDefault="006B41F9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41F9" w:rsidRPr="006B41F9" w:rsidRDefault="006B41F9" w:rsidP="006B41F9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proofErr w:type="spellStart"/>
            <w:r w:rsidRPr="006B41F9">
              <w:rPr>
                <w:rFonts w:eastAsia="Calibri"/>
                <w:b/>
                <w:color w:val="000000"/>
                <w:szCs w:val="22"/>
                <w:lang w:val="en-US" w:eastAsia="en-US"/>
              </w:rPr>
              <w:t>Количество</w:t>
            </w:r>
            <w:proofErr w:type="spellEnd"/>
            <w:r w:rsidRPr="006B41F9">
              <w:rPr>
                <w:rFonts w:eastAsia="Calibri"/>
                <w:b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6B41F9">
              <w:rPr>
                <w:rFonts w:eastAsia="Calibri"/>
                <w:b/>
                <w:color w:val="000000"/>
                <w:szCs w:val="22"/>
                <w:lang w:val="en-US" w:eastAsia="en-US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41F9" w:rsidRPr="006B41F9" w:rsidRDefault="006B41F9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proofErr w:type="spellStart"/>
            <w:r w:rsidRPr="006B41F9">
              <w:rPr>
                <w:rFonts w:eastAsia="Calibri"/>
                <w:b/>
                <w:color w:val="000000"/>
                <w:szCs w:val="22"/>
                <w:lang w:val="en-US" w:eastAsia="en-US"/>
              </w:rPr>
              <w:t>Дата</w:t>
            </w:r>
            <w:proofErr w:type="spellEnd"/>
            <w:r w:rsidRPr="006B41F9">
              <w:rPr>
                <w:rFonts w:eastAsia="Calibri"/>
                <w:b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6B41F9">
              <w:rPr>
                <w:rFonts w:eastAsia="Calibri"/>
                <w:b/>
                <w:color w:val="000000"/>
                <w:szCs w:val="22"/>
                <w:lang w:val="en-US" w:eastAsia="en-US"/>
              </w:rPr>
              <w:t>изучения</w:t>
            </w:r>
            <w:proofErr w:type="spellEnd"/>
            <w:r w:rsidRPr="006B41F9">
              <w:rPr>
                <w:rFonts w:eastAsia="Calibri"/>
                <w:b/>
                <w:color w:val="000000"/>
                <w:szCs w:val="22"/>
                <w:lang w:val="en-US" w:eastAsia="en-US"/>
              </w:rPr>
              <w:t xml:space="preserve"> </w:t>
            </w:r>
          </w:p>
          <w:p w:rsidR="006B41F9" w:rsidRPr="006B41F9" w:rsidRDefault="006B41F9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41F9" w:rsidRPr="006B41F9" w:rsidRDefault="006B41F9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proofErr w:type="spellStart"/>
            <w:r w:rsidRPr="006B41F9">
              <w:rPr>
                <w:rFonts w:eastAsia="Calibri"/>
                <w:b/>
                <w:color w:val="000000"/>
                <w:szCs w:val="22"/>
                <w:lang w:val="en-US" w:eastAsia="en-US"/>
              </w:rPr>
              <w:t>Электронные</w:t>
            </w:r>
            <w:proofErr w:type="spellEnd"/>
            <w:r w:rsidRPr="006B41F9">
              <w:rPr>
                <w:rFonts w:eastAsia="Calibri"/>
                <w:b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6B41F9">
              <w:rPr>
                <w:rFonts w:eastAsia="Calibri"/>
                <w:b/>
                <w:color w:val="000000"/>
                <w:szCs w:val="22"/>
                <w:lang w:val="en-US" w:eastAsia="en-US"/>
              </w:rPr>
              <w:t>цифровые</w:t>
            </w:r>
            <w:proofErr w:type="spellEnd"/>
            <w:r w:rsidRPr="006B41F9">
              <w:rPr>
                <w:rFonts w:eastAsia="Calibri"/>
                <w:b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6B41F9">
              <w:rPr>
                <w:rFonts w:eastAsia="Calibri"/>
                <w:b/>
                <w:color w:val="000000"/>
                <w:szCs w:val="22"/>
                <w:lang w:val="en-US" w:eastAsia="en-US"/>
              </w:rPr>
              <w:t>образовательные</w:t>
            </w:r>
            <w:proofErr w:type="spellEnd"/>
            <w:r w:rsidRPr="006B41F9">
              <w:rPr>
                <w:rFonts w:eastAsia="Calibri"/>
                <w:b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6B41F9">
              <w:rPr>
                <w:rFonts w:eastAsia="Calibri"/>
                <w:b/>
                <w:color w:val="000000"/>
                <w:szCs w:val="22"/>
                <w:lang w:val="en-US" w:eastAsia="en-US"/>
              </w:rPr>
              <w:t>ресурсы</w:t>
            </w:r>
            <w:proofErr w:type="spellEnd"/>
            <w:r w:rsidRPr="006B41F9">
              <w:rPr>
                <w:rFonts w:eastAsia="Calibri"/>
                <w:b/>
                <w:color w:val="000000"/>
                <w:szCs w:val="22"/>
                <w:lang w:val="en-US" w:eastAsia="en-US"/>
              </w:rPr>
              <w:t xml:space="preserve"> </w:t>
            </w:r>
          </w:p>
          <w:p w:rsidR="006B41F9" w:rsidRPr="006B41F9" w:rsidRDefault="006B41F9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</w:tr>
      <w:tr w:rsidR="006B41F9" w:rsidRPr="006B41F9" w:rsidTr="006B41F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41F9" w:rsidRPr="006B41F9" w:rsidRDefault="006B41F9" w:rsidP="006B41F9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41F9" w:rsidRPr="006B41F9" w:rsidRDefault="006B41F9" w:rsidP="006B41F9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B41F9" w:rsidRPr="006B41F9" w:rsidRDefault="006B41F9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proofErr w:type="spellStart"/>
            <w:r w:rsidRPr="006B41F9">
              <w:rPr>
                <w:rFonts w:eastAsia="Calibri"/>
                <w:b/>
                <w:color w:val="000000"/>
                <w:szCs w:val="22"/>
                <w:lang w:val="en-US" w:eastAsia="en-US"/>
              </w:rPr>
              <w:t>Всего</w:t>
            </w:r>
            <w:proofErr w:type="spellEnd"/>
            <w:r w:rsidRPr="006B41F9">
              <w:rPr>
                <w:rFonts w:eastAsia="Calibri"/>
                <w:b/>
                <w:color w:val="000000"/>
                <w:szCs w:val="22"/>
                <w:lang w:val="en-US" w:eastAsia="en-US"/>
              </w:rPr>
              <w:t xml:space="preserve"> </w:t>
            </w:r>
          </w:p>
          <w:p w:rsidR="006B41F9" w:rsidRPr="006B41F9" w:rsidRDefault="006B41F9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41F9" w:rsidRPr="006B41F9" w:rsidRDefault="006B41F9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proofErr w:type="spellStart"/>
            <w:r w:rsidRPr="006B41F9">
              <w:rPr>
                <w:rFonts w:eastAsia="Calibri"/>
                <w:b/>
                <w:color w:val="000000"/>
                <w:szCs w:val="22"/>
                <w:lang w:val="en-US" w:eastAsia="en-US"/>
              </w:rPr>
              <w:t>Контрольные</w:t>
            </w:r>
            <w:proofErr w:type="spellEnd"/>
            <w:r w:rsidRPr="006B41F9">
              <w:rPr>
                <w:rFonts w:eastAsia="Calibri"/>
                <w:b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6B41F9">
              <w:rPr>
                <w:rFonts w:eastAsia="Calibri"/>
                <w:b/>
                <w:color w:val="000000"/>
                <w:szCs w:val="22"/>
                <w:lang w:val="en-US" w:eastAsia="en-US"/>
              </w:rPr>
              <w:t>работы</w:t>
            </w:r>
            <w:proofErr w:type="spellEnd"/>
            <w:r w:rsidRPr="006B41F9">
              <w:rPr>
                <w:rFonts w:eastAsia="Calibri"/>
                <w:b/>
                <w:color w:val="000000"/>
                <w:szCs w:val="22"/>
                <w:lang w:val="en-US" w:eastAsia="en-US"/>
              </w:rPr>
              <w:t xml:space="preserve"> </w:t>
            </w:r>
          </w:p>
          <w:p w:rsidR="006B41F9" w:rsidRPr="006B41F9" w:rsidRDefault="006B41F9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41F9" w:rsidRPr="006B41F9" w:rsidRDefault="006B41F9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proofErr w:type="spellStart"/>
            <w:r w:rsidRPr="006B41F9">
              <w:rPr>
                <w:rFonts w:eastAsia="Calibri"/>
                <w:b/>
                <w:color w:val="000000"/>
                <w:szCs w:val="22"/>
                <w:lang w:val="en-US" w:eastAsia="en-US"/>
              </w:rPr>
              <w:t>Практические</w:t>
            </w:r>
            <w:proofErr w:type="spellEnd"/>
            <w:r w:rsidRPr="006B41F9">
              <w:rPr>
                <w:rFonts w:eastAsia="Calibri"/>
                <w:b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6B41F9">
              <w:rPr>
                <w:rFonts w:eastAsia="Calibri"/>
                <w:b/>
                <w:color w:val="000000"/>
                <w:szCs w:val="22"/>
                <w:lang w:val="en-US" w:eastAsia="en-US"/>
              </w:rPr>
              <w:t>работы</w:t>
            </w:r>
            <w:proofErr w:type="spellEnd"/>
            <w:r w:rsidRPr="006B41F9">
              <w:rPr>
                <w:rFonts w:eastAsia="Calibri"/>
                <w:b/>
                <w:color w:val="000000"/>
                <w:szCs w:val="22"/>
                <w:lang w:val="en-US" w:eastAsia="en-US"/>
              </w:rPr>
              <w:t xml:space="preserve"> </w:t>
            </w:r>
          </w:p>
          <w:p w:rsidR="006B41F9" w:rsidRPr="006B41F9" w:rsidRDefault="006B41F9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41F9" w:rsidRPr="006B41F9" w:rsidRDefault="006B41F9" w:rsidP="006B41F9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41F9" w:rsidRPr="006B41F9" w:rsidRDefault="006B41F9" w:rsidP="006B41F9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</w:tr>
      <w:tr w:rsidR="006B41F9" w:rsidRPr="006B41F9" w:rsidTr="006B41F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B41F9" w:rsidRPr="006B41F9" w:rsidRDefault="006B41F9" w:rsidP="006B41F9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80294" w:rsidRDefault="00D80294" w:rsidP="00D802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Введение. Структура экзаменационной работы </w:t>
            </w:r>
            <w:proofErr w:type="gramStart"/>
            <w:r>
              <w:rPr>
                <w:sz w:val="23"/>
                <w:szCs w:val="23"/>
              </w:rPr>
              <w:t>по</w:t>
            </w:r>
            <w:proofErr w:type="gramEnd"/>
          </w:p>
          <w:p w:rsidR="006B41F9" w:rsidRPr="006B41F9" w:rsidRDefault="00D80294" w:rsidP="00D80294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sz w:val="23"/>
                <w:szCs w:val="23"/>
              </w:rPr>
              <w:t>русскому языку в новой форме и критерии ее оценивания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B41F9" w:rsidRPr="006B41F9" w:rsidRDefault="006B41F9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t xml:space="preserve"> </w:t>
            </w: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41F9" w:rsidRPr="006B41F9" w:rsidRDefault="006B41F9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41F9" w:rsidRPr="006B41F9" w:rsidRDefault="006B41F9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41F9" w:rsidRPr="006B41F9" w:rsidRDefault="006B41F9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ascii="Calibri" w:eastAsia="Calibri" w:hAnsi="Calibri"/>
                <w:sz w:val="22"/>
                <w:szCs w:val="22"/>
                <w:lang w:eastAsia="en-US"/>
              </w:rPr>
              <w:t>02.09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41F9" w:rsidRPr="006B41F9" w:rsidRDefault="006B41F9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t xml:space="preserve">Библиотека ЦОК </w:t>
            </w:r>
            <w:hyperlink r:id="rId8"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https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://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m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.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edsoo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.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ru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/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fba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97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dee</w:t>
              </w:r>
              <w:proofErr w:type="spellEnd"/>
            </w:hyperlink>
          </w:p>
        </w:tc>
      </w:tr>
      <w:tr w:rsidR="006B41F9" w:rsidRPr="006B41F9" w:rsidTr="006B41F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B41F9" w:rsidRPr="006B41F9" w:rsidRDefault="006B41F9" w:rsidP="006B41F9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</w:tcPr>
          <w:p w:rsidR="006B41F9" w:rsidRPr="006B41F9" w:rsidRDefault="00D80294" w:rsidP="006B41F9">
            <w:r w:rsidRPr="00D80294">
              <w:t xml:space="preserve">Этапы работы над сжатым изложением. Содержательные и языковые способы сокращения текста.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B41F9" w:rsidRPr="006B41F9" w:rsidRDefault="006B41F9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t xml:space="preserve"> </w:t>
            </w: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41F9" w:rsidRPr="006B41F9" w:rsidRDefault="006B41F9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41F9" w:rsidRPr="006B41F9" w:rsidRDefault="006B41F9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41F9" w:rsidRPr="006B41F9" w:rsidRDefault="006B41F9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ascii="Calibri" w:eastAsia="Calibri" w:hAnsi="Calibri"/>
                <w:sz w:val="22"/>
                <w:szCs w:val="22"/>
                <w:lang w:eastAsia="en-US"/>
              </w:rPr>
              <w:t>04.09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41F9" w:rsidRPr="006B41F9" w:rsidRDefault="006B41F9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t xml:space="preserve">Библиотека ЦОК </w:t>
            </w:r>
            <w:hyperlink r:id="rId9"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https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://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m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.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edsoo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.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ru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/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fba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97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f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9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c</w:t>
              </w:r>
            </w:hyperlink>
          </w:p>
        </w:tc>
      </w:tr>
      <w:tr w:rsidR="00D80294" w:rsidRPr="006B41F9" w:rsidTr="006B41F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</w:tcPr>
          <w:p w:rsidR="00D80294" w:rsidRPr="001A2FD5" w:rsidRDefault="00D80294" w:rsidP="002736CC">
            <w:pPr>
              <w:pStyle w:val="Default"/>
            </w:pPr>
            <w:r w:rsidRPr="005E5CA6">
              <w:t>Этапы работы над сжатым изложением. Содержательные и языковые способы сокращения текста.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D80294">
              <w:rPr>
                <w:rFonts w:eastAsia="Calibri"/>
                <w:color w:val="000000"/>
                <w:szCs w:val="22"/>
                <w:lang w:eastAsia="en-US"/>
              </w:rPr>
              <w:t xml:space="preserve"> </w:t>
            </w: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 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ascii="Calibri" w:eastAsia="Calibri" w:hAnsi="Calibri"/>
                <w:sz w:val="22"/>
                <w:szCs w:val="22"/>
                <w:lang w:eastAsia="en-US"/>
              </w:rPr>
              <w:t>09.09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t xml:space="preserve">Библиотека ЦОК </w:t>
            </w:r>
            <w:hyperlink r:id="rId10"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https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://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m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.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edsoo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.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ru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/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fba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98208</w:t>
              </w:r>
            </w:hyperlink>
          </w:p>
        </w:tc>
      </w:tr>
      <w:tr w:rsidR="00D80294" w:rsidRPr="006B41F9" w:rsidTr="006B41F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</w:tcPr>
          <w:p w:rsidR="00D80294" w:rsidRPr="001A2FD5" w:rsidRDefault="00D80294" w:rsidP="002736CC">
            <w:pPr>
              <w:pStyle w:val="Default"/>
            </w:pPr>
            <w:r w:rsidRPr="005E5CA6">
              <w:t>Сжатое изложение. Редактирование изложения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 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ascii="Calibri" w:eastAsia="Calibri" w:hAnsi="Calibri"/>
                <w:sz w:val="22"/>
                <w:szCs w:val="22"/>
                <w:lang w:eastAsia="en-US"/>
              </w:rPr>
              <w:t>10.09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t xml:space="preserve">Библиотека ЦОК </w:t>
            </w:r>
            <w:hyperlink r:id="rId11"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https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://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m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.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edsoo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.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ru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/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fba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98492</w:t>
              </w:r>
            </w:hyperlink>
          </w:p>
        </w:tc>
      </w:tr>
      <w:tr w:rsidR="00D80294" w:rsidRPr="006B41F9" w:rsidTr="006B41F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</w:tcPr>
          <w:p w:rsidR="00D80294" w:rsidRPr="001A2FD5" w:rsidRDefault="00D80294" w:rsidP="002736CC">
            <w:pPr>
              <w:pStyle w:val="Default"/>
            </w:pPr>
            <w:r w:rsidRPr="005E5CA6">
              <w:t>Сжатое изложение. Редактирование изложения.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t xml:space="preserve"> </w:t>
            </w: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 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ascii="Calibri" w:eastAsia="Calibri" w:hAnsi="Calibri"/>
                <w:sz w:val="22"/>
                <w:szCs w:val="22"/>
                <w:lang w:eastAsia="en-US"/>
              </w:rPr>
              <w:t>11.09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t xml:space="preserve">Библиотека ЦОК </w:t>
            </w:r>
            <w:hyperlink r:id="rId12"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https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://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m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.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edsoo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.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ru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/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fba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98686</w:t>
              </w:r>
            </w:hyperlink>
          </w:p>
        </w:tc>
      </w:tr>
      <w:tr w:rsidR="00D80294" w:rsidRPr="006B41F9" w:rsidTr="006B41F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</w:tcPr>
          <w:p w:rsidR="00D80294" w:rsidRPr="006B41F9" w:rsidRDefault="00D80294" w:rsidP="006B41F9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D80294">
              <w:rPr>
                <w:rFonts w:eastAsia="Calibri"/>
                <w:color w:val="000000"/>
                <w:lang w:eastAsia="en-US"/>
              </w:rPr>
              <w:t>Диагностическое тестирование (тестовые задания второй части экзаменационной работы). Самопроверка диагностической работы.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t xml:space="preserve"> </w:t>
            </w: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ascii="Calibri" w:eastAsia="Calibri" w:hAnsi="Calibri"/>
                <w:sz w:val="22"/>
                <w:szCs w:val="22"/>
                <w:lang w:eastAsia="en-US"/>
              </w:rPr>
              <w:t>16.09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</w:tr>
      <w:tr w:rsidR="00D80294" w:rsidRPr="006B41F9" w:rsidTr="006B41F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</w:tcPr>
          <w:p w:rsidR="00D80294" w:rsidRPr="001A2FD5" w:rsidRDefault="00D80294" w:rsidP="002736CC">
            <w:pPr>
              <w:pStyle w:val="Default"/>
            </w:pPr>
            <w:r w:rsidRPr="00BB68EA">
              <w:t xml:space="preserve">Особенности </w:t>
            </w:r>
            <w:r w:rsidRPr="00BB68EA">
              <w:lastRenderedPageBreak/>
              <w:t>публицистического стиля. Средства выразительности речи.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lastRenderedPageBreak/>
              <w:t xml:space="preserve"> </w:t>
            </w: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ascii="Calibri" w:eastAsia="Calibri" w:hAnsi="Calibri"/>
                <w:sz w:val="22"/>
                <w:szCs w:val="22"/>
                <w:lang w:eastAsia="en-US"/>
              </w:rPr>
              <w:t>17.09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t xml:space="preserve">Библиотека ЦОК </w:t>
            </w:r>
            <w:hyperlink r:id="rId13"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https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://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m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.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edsoo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.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ru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/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fba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9882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a</w:t>
              </w:r>
            </w:hyperlink>
          </w:p>
        </w:tc>
      </w:tr>
      <w:tr w:rsidR="00D80294" w:rsidRPr="006B41F9" w:rsidTr="006B41F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lastRenderedPageBreak/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</w:tcPr>
          <w:p w:rsidR="00D80294" w:rsidRPr="001A2FD5" w:rsidRDefault="00D80294" w:rsidP="002736CC">
            <w:pPr>
              <w:pStyle w:val="Default"/>
            </w:pPr>
            <w:r w:rsidRPr="00BB68EA">
              <w:t>Особенности публицистического стиля. Средства выразительности речи.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t xml:space="preserve"> </w:t>
            </w: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ascii="Calibri" w:eastAsia="Calibri" w:hAnsi="Calibri"/>
                <w:sz w:val="22"/>
                <w:szCs w:val="22"/>
                <w:lang w:eastAsia="en-US"/>
              </w:rPr>
              <w:t>18.09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t xml:space="preserve">Библиотека ЦОК </w:t>
            </w:r>
            <w:hyperlink r:id="rId14"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https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://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m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.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edsoo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.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ru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/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fba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98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c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3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a</w:t>
              </w:r>
            </w:hyperlink>
          </w:p>
        </w:tc>
      </w:tr>
      <w:tr w:rsidR="00D80294" w:rsidRPr="006B41F9" w:rsidTr="006B41F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</w:tcPr>
          <w:p w:rsidR="00D80294" w:rsidRPr="001A2FD5" w:rsidRDefault="00D80294" w:rsidP="002736CC">
            <w:pPr>
              <w:pStyle w:val="Default"/>
            </w:pPr>
            <w:r w:rsidRPr="00BB68EA">
              <w:t>Орфограммы в приставках и суффиксах.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t xml:space="preserve"> </w:t>
            </w: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ascii="Calibri" w:eastAsia="Calibri" w:hAnsi="Calibri"/>
                <w:sz w:val="22"/>
                <w:szCs w:val="22"/>
                <w:lang w:eastAsia="en-US"/>
              </w:rPr>
              <w:t>23.09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t xml:space="preserve">Библиотека ЦОК </w:t>
            </w:r>
            <w:hyperlink r:id="rId15"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https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://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m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.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edsoo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.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ru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/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fba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98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e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2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e</w:t>
              </w:r>
            </w:hyperlink>
          </w:p>
        </w:tc>
      </w:tr>
      <w:tr w:rsidR="00D80294" w:rsidRPr="006B41F9" w:rsidTr="006B41F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</w:tcPr>
          <w:p w:rsidR="00D80294" w:rsidRPr="001A2FD5" w:rsidRDefault="00D80294" w:rsidP="002736CC">
            <w:pPr>
              <w:pStyle w:val="Default"/>
            </w:pPr>
            <w:r w:rsidRPr="00BB68EA">
              <w:t>Орфограммы в приставках и суффиксах.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t xml:space="preserve"> </w:t>
            </w: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 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ascii="Calibri" w:eastAsia="Calibri" w:hAnsi="Calibri"/>
                <w:sz w:val="22"/>
                <w:szCs w:val="22"/>
                <w:lang w:eastAsia="en-US"/>
              </w:rPr>
              <w:t>24.09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</w:tr>
      <w:tr w:rsidR="00D80294" w:rsidRPr="006B41F9" w:rsidTr="006B41F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</w:tcPr>
          <w:p w:rsidR="00D80294" w:rsidRPr="001A2FD5" w:rsidRDefault="00D80294" w:rsidP="002736CC">
            <w:pPr>
              <w:pStyle w:val="Default"/>
            </w:pPr>
            <w:r w:rsidRPr="001A2FD5">
              <w:t xml:space="preserve">А чем рассказывают фразеологизмы.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t xml:space="preserve"> </w:t>
            </w: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ascii="Calibri" w:eastAsia="Calibri" w:hAnsi="Calibri"/>
                <w:sz w:val="22"/>
                <w:szCs w:val="22"/>
                <w:lang w:eastAsia="en-US"/>
              </w:rPr>
              <w:t>25.09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t xml:space="preserve">Библиотека ЦОК </w:t>
            </w:r>
            <w:hyperlink r:id="rId16"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https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://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m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.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edsoo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.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ru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/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fba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99270</w:t>
              </w:r>
            </w:hyperlink>
          </w:p>
        </w:tc>
      </w:tr>
      <w:tr w:rsidR="00D80294" w:rsidRPr="006B41F9" w:rsidTr="006B41F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</w:tcPr>
          <w:p w:rsidR="00D80294" w:rsidRPr="001A2FD5" w:rsidRDefault="00D80294" w:rsidP="002736CC">
            <w:pPr>
              <w:pStyle w:val="Default"/>
            </w:pPr>
            <w:r w:rsidRPr="00BB68EA">
              <w:t xml:space="preserve">Н – </w:t>
            </w:r>
            <w:proofErr w:type="spellStart"/>
            <w:r w:rsidRPr="00BB68EA">
              <w:t>нн</w:t>
            </w:r>
            <w:proofErr w:type="spellEnd"/>
            <w:r w:rsidRPr="00BB68EA">
              <w:t xml:space="preserve"> в различных частях речи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t xml:space="preserve"> </w:t>
            </w: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ascii="Calibri" w:eastAsia="Calibri" w:hAnsi="Calibri"/>
                <w:sz w:val="22"/>
                <w:szCs w:val="22"/>
                <w:lang w:eastAsia="en-US"/>
              </w:rPr>
              <w:t>30.09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</w:tr>
      <w:tr w:rsidR="00D80294" w:rsidRPr="006B41F9" w:rsidTr="006B41F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</w:tcPr>
          <w:p w:rsidR="00D80294" w:rsidRPr="001A2FD5" w:rsidRDefault="00D80294" w:rsidP="002736CC">
            <w:pPr>
              <w:pStyle w:val="Default"/>
            </w:pPr>
            <w:r w:rsidRPr="00BB68EA">
              <w:t xml:space="preserve">Н – </w:t>
            </w:r>
            <w:proofErr w:type="spellStart"/>
            <w:r w:rsidRPr="00BB68EA">
              <w:t>нн</w:t>
            </w:r>
            <w:proofErr w:type="spellEnd"/>
            <w:r w:rsidRPr="00BB68EA">
              <w:t xml:space="preserve"> в различных частях речи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D80294">
              <w:rPr>
                <w:rFonts w:eastAsia="Calibri"/>
                <w:color w:val="000000"/>
                <w:szCs w:val="22"/>
                <w:lang w:eastAsia="en-US"/>
              </w:rPr>
              <w:t xml:space="preserve"> </w:t>
            </w: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 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ascii="Calibri" w:eastAsia="Calibri" w:hAnsi="Calibri"/>
                <w:sz w:val="22"/>
                <w:szCs w:val="22"/>
                <w:lang w:eastAsia="en-US"/>
              </w:rPr>
              <w:t>01.10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</w:tr>
      <w:tr w:rsidR="00D80294" w:rsidRPr="006B41F9" w:rsidTr="006B41F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</w:tcPr>
          <w:p w:rsidR="00D80294" w:rsidRPr="001A2FD5" w:rsidRDefault="00D80294" w:rsidP="002736CC">
            <w:pPr>
              <w:pStyle w:val="Default"/>
            </w:pPr>
            <w:r w:rsidRPr="00BB68EA">
              <w:t>Виды подчинительной связи (согласование, управление, примыкание).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D80294">
              <w:rPr>
                <w:rFonts w:eastAsia="Calibri"/>
                <w:color w:val="000000"/>
                <w:szCs w:val="22"/>
                <w:lang w:eastAsia="en-US"/>
              </w:rPr>
              <w:t xml:space="preserve"> </w:t>
            </w: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ascii="Calibri" w:eastAsia="Calibri" w:hAnsi="Calibri"/>
                <w:sz w:val="22"/>
                <w:szCs w:val="22"/>
                <w:lang w:eastAsia="en-US"/>
              </w:rPr>
              <w:t>02.10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</w:tr>
      <w:tr w:rsidR="00D80294" w:rsidRPr="006B41F9" w:rsidTr="006B41F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</w:tcPr>
          <w:p w:rsidR="00D80294" w:rsidRPr="001A2FD5" w:rsidRDefault="00D80294" w:rsidP="002736CC">
            <w:pPr>
              <w:pStyle w:val="Default"/>
            </w:pPr>
            <w:r w:rsidRPr="00BB68EA">
              <w:t>Виды подчинительной связи (согласование, управление, примыкание).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t xml:space="preserve"> </w:t>
            </w: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 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ascii="Calibri" w:eastAsia="Calibri" w:hAnsi="Calibri"/>
                <w:sz w:val="22"/>
                <w:szCs w:val="22"/>
                <w:lang w:eastAsia="en-US"/>
              </w:rPr>
              <w:t>07.10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</w:tr>
      <w:tr w:rsidR="00D80294" w:rsidRPr="006B41F9" w:rsidTr="006B41F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</w:tcPr>
          <w:p w:rsidR="00D80294" w:rsidRPr="001A2FD5" w:rsidRDefault="00D80294" w:rsidP="002736CC">
            <w:pPr>
              <w:pStyle w:val="Default"/>
            </w:pPr>
            <w:r w:rsidRPr="00BB68EA">
              <w:t>Грамматическая основа и способы выражения подлежащего и сказуемого.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t xml:space="preserve"> </w:t>
            </w: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ascii="Calibri" w:eastAsia="Calibri" w:hAnsi="Calibri"/>
                <w:sz w:val="22"/>
                <w:szCs w:val="22"/>
                <w:lang w:eastAsia="en-US"/>
              </w:rPr>
              <w:t>08.10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</w:tr>
      <w:tr w:rsidR="00D80294" w:rsidRPr="006B41F9" w:rsidTr="006B41F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</w:tcPr>
          <w:p w:rsidR="00D80294" w:rsidRPr="001A2FD5" w:rsidRDefault="00D80294" w:rsidP="002736CC">
            <w:pPr>
              <w:pStyle w:val="Default"/>
            </w:pPr>
            <w:r w:rsidRPr="00BB68EA">
              <w:t>Вводные слова и обращения.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t xml:space="preserve"> </w:t>
            </w: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ascii="Calibri" w:eastAsia="Calibri" w:hAnsi="Calibri"/>
                <w:sz w:val="22"/>
                <w:szCs w:val="22"/>
                <w:lang w:eastAsia="en-US"/>
              </w:rPr>
              <w:t>09.10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t xml:space="preserve">Библиотека ЦОК </w:t>
            </w:r>
            <w:hyperlink r:id="rId17"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https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://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m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.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edsoo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.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ru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/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fba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99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ad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6</w:t>
              </w:r>
            </w:hyperlink>
          </w:p>
        </w:tc>
      </w:tr>
      <w:tr w:rsidR="00D80294" w:rsidRPr="006B41F9" w:rsidTr="006B41F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</w:tcPr>
          <w:p w:rsidR="00D80294" w:rsidRPr="001A2FD5" w:rsidRDefault="00D80294" w:rsidP="002736CC">
            <w:pPr>
              <w:pStyle w:val="Default"/>
            </w:pPr>
            <w:r w:rsidRPr="00BB68EA">
              <w:t>Однородные члены предложения.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t xml:space="preserve"> </w:t>
            </w: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ascii="Calibri" w:eastAsia="Calibri" w:hAnsi="Calibri"/>
                <w:sz w:val="22"/>
                <w:szCs w:val="22"/>
                <w:lang w:eastAsia="en-US"/>
              </w:rPr>
              <w:t>14.10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t xml:space="preserve">Библиотека ЦОК </w:t>
            </w:r>
            <w:hyperlink r:id="rId18"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https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://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m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.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edsoo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.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ru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/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fba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99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f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9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a</w:t>
              </w:r>
            </w:hyperlink>
          </w:p>
        </w:tc>
      </w:tr>
      <w:tr w:rsidR="00D80294" w:rsidRPr="006B41F9" w:rsidTr="006B41F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</w:tcPr>
          <w:p w:rsidR="00D80294" w:rsidRPr="001A2FD5" w:rsidRDefault="00D80294" w:rsidP="002736CC">
            <w:pPr>
              <w:pStyle w:val="Default"/>
            </w:pPr>
            <w:r w:rsidRPr="00BB68EA">
              <w:t>Обособленные обстоятельства, определение и приложения.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D80294">
              <w:rPr>
                <w:rFonts w:eastAsia="Calibri"/>
                <w:color w:val="000000"/>
                <w:szCs w:val="22"/>
                <w:lang w:eastAsia="en-US"/>
              </w:rPr>
              <w:t xml:space="preserve"> </w:t>
            </w: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ascii="Calibri" w:eastAsia="Calibri" w:hAnsi="Calibri"/>
                <w:sz w:val="22"/>
                <w:szCs w:val="22"/>
                <w:lang w:eastAsia="en-US"/>
              </w:rPr>
              <w:t>15.10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</w:tr>
      <w:tr w:rsidR="00D80294" w:rsidRPr="006B41F9" w:rsidTr="006B41F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lastRenderedPageBreak/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</w:tcPr>
          <w:p w:rsidR="00D80294" w:rsidRPr="001A2FD5" w:rsidRDefault="00D80294" w:rsidP="002736CC">
            <w:pPr>
              <w:pStyle w:val="Default"/>
            </w:pPr>
            <w:r w:rsidRPr="00BB68EA">
              <w:t>Обособленные обстоятельства, определение и приложения.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t xml:space="preserve"> </w:t>
            </w: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ascii="Calibri" w:eastAsia="Calibri" w:hAnsi="Calibri"/>
                <w:sz w:val="22"/>
                <w:szCs w:val="22"/>
                <w:lang w:eastAsia="en-US"/>
              </w:rPr>
              <w:t>16.10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t xml:space="preserve">Библиотека ЦОК </w:t>
            </w:r>
            <w:hyperlink r:id="rId19"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https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://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m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.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edsoo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.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ru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/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fba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99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c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0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c</w:t>
              </w:r>
            </w:hyperlink>
          </w:p>
        </w:tc>
      </w:tr>
      <w:tr w:rsidR="00D80294" w:rsidRPr="006B41F9" w:rsidTr="006B41F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</w:tcPr>
          <w:p w:rsidR="00D80294" w:rsidRPr="001A2FD5" w:rsidRDefault="00D80294" w:rsidP="002736CC">
            <w:pPr>
              <w:pStyle w:val="Default"/>
            </w:pPr>
            <w:r w:rsidRPr="00BB68EA">
              <w:t>Простые осложнённые предложения. Знаки препинания в простых предложениях.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t xml:space="preserve"> </w:t>
            </w: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ascii="Calibri" w:eastAsia="Calibri" w:hAnsi="Calibri"/>
                <w:sz w:val="22"/>
                <w:szCs w:val="22"/>
                <w:lang w:eastAsia="en-US"/>
              </w:rPr>
              <w:t>21.10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</w:tr>
      <w:tr w:rsidR="00D80294" w:rsidRPr="006B41F9" w:rsidTr="006B41F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</w:tcPr>
          <w:p w:rsidR="00D80294" w:rsidRPr="001A2FD5" w:rsidRDefault="00D80294" w:rsidP="002736CC">
            <w:pPr>
              <w:pStyle w:val="Default"/>
            </w:pPr>
            <w:r w:rsidRPr="00BB68EA">
              <w:t>Простые осложнённые предложения. Знаки препинания в простых предложениях.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t xml:space="preserve"> </w:t>
            </w: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 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ascii="Calibri" w:eastAsia="Calibri" w:hAnsi="Calibri"/>
                <w:sz w:val="22"/>
                <w:szCs w:val="22"/>
                <w:lang w:eastAsia="en-US"/>
              </w:rPr>
              <w:t>22.10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t xml:space="preserve">Библиотека ЦОК </w:t>
            </w:r>
            <w:hyperlink r:id="rId20"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https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://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m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.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edsoo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.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ru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/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fba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98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ff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0</w:t>
              </w:r>
            </w:hyperlink>
          </w:p>
        </w:tc>
      </w:tr>
      <w:tr w:rsidR="00D80294" w:rsidRPr="006B41F9" w:rsidTr="006B41F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</w:tcPr>
          <w:p w:rsidR="00D80294" w:rsidRPr="001A2FD5" w:rsidRDefault="00D80294" w:rsidP="002736CC">
            <w:pPr>
              <w:pStyle w:val="Default"/>
            </w:pPr>
            <w:r w:rsidRPr="00BB68EA">
              <w:t>Простые осложнённые предложения. Знаки препинания в простых предложениях.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t xml:space="preserve"> </w:t>
            </w: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ascii="Calibri" w:eastAsia="Calibri" w:hAnsi="Calibri"/>
                <w:sz w:val="22"/>
                <w:szCs w:val="22"/>
                <w:lang w:eastAsia="en-US"/>
              </w:rPr>
              <w:t>23.10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t xml:space="preserve">Библиотека ЦОК </w:t>
            </w:r>
            <w:hyperlink r:id="rId21"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https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://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m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.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edsoo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.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ru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/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fba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9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a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81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e</w:t>
              </w:r>
            </w:hyperlink>
          </w:p>
        </w:tc>
      </w:tr>
      <w:tr w:rsidR="00D80294" w:rsidRPr="006B41F9" w:rsidTr="006B41F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</w:tcPr>
          <w:p w:rsidR="00D80294" w:rsidRPr="001A2FD5" w:rsidRDefault="00D80294" w:rsidP="002736CC">
            <w:pPr>
              <w:pStyle w:val="Default"/>
            </w:pPr>
            <w:r w:rsidRPr="00BB68EA">
              <w:t>Предложения с прямой речью. Знаки препинания в предложениях с прямой речью.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D80294">
              <w:rPr>
                <w:rFonts w:eastAsia="Calibri"/>
                <w:color w:val="000000"/>
                <w:szCs w:val="22"/>
                <w:lang w:eastAsia="en-US"/>
              </w:rPr>
              <w:t xml:space="preserve"> </w:t>
            </w: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ascii="Calibri" w:eastAsia="Calibri" w:hAnsi="Calibri"/>
                <w:sz w:val="22"/>
                <w:szCs w:val="22"/>
                <w:lang w:eastAsia="en-US"/>
              </w:rPr>
              <w:t>05.11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t xml:space="preserve">Библиотека ЦОК </w:t>
            </w:r>
            <w:hyperlink r:id="rId22"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https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://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m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.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edsoo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.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ru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/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fba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9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a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9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a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4</w:t>
              </w:r>
            </w:hyperlink>
          </w:p>
        </w:tc>
      </w:tr>
      <w:tr w:rsidR="00D80294" w:rsidRPr="006B41F9" w:rsidTr="006B41F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</w:tcPr>
          <w:p w:rsidR="00D80294" w:rsidRPr="001A2FD5" w:rsidRDefault="00D80294" w:rsidP="002736CC">
            <w:pPr>
              <w:pStyle w:val="Default"/>
            </w:pPr>
            <w:r w:rsidRPr="00BB68EA">
              <w:t>Предложения с прямой речью. Знаки препинания в предложениях с прямой речью.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t xml:space="preserve"> </w:t>
            </w: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ascii="Calibri" w:eastAsia="Calibri" w:hAnsi="Calibri"/>
                <w:sz w:val="22"/>
                <w:szCs w:val="22"/>
                <w:lang w:eastAsia="en-US"/>
              </w:rPr>
              <w:t>05.11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t xml:space="preserve">Библиотека ЦОК </w:t>
            </w:r>
            <w:hyperlink r:id="rId23"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https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://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m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.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edsoo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.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ru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/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fba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9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ab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34</w:t>
              </w:r>
            </w:hyperlink>
          </w:p>
        </w:tc>
      </w:tr>
      <w:tr w:rsidR="00D80294" w:rsidRPr="006B41F9" w:rsidTr="006B41F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</w:tcPr>
          <w:p w:rsidR="00D80294" w:rsidRPr="001A2FD5" w:rsidRDefault="00D80294" w:rsidP="002736CC">
            <w:pPr>
              <w:pStyle w:val="Default"/>
            </w:pPr>
            <w:r w:rsidRPr="00BB68EA">
              <w:t>Предложения с косвенной речью. Знаки препинания в предложениях с косвенной речью.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t xml:space="preserve"> </w:t>
            </w: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ascii="Calibri" w:eastAsia="Calibri" w:hAnsi="Calibri"/>
                <w:sz w:val="22"/>
                <w:szCs w:val="22"/>
                <w:lang w:eastAsia="en-US"/>
              </w:rPr>
              <w:t>11.11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t xml:space="preserve">Библиотека ЦОК </w:t>
            </w:r>
            <w:hyperlink r:id="rId24"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https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://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m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.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edsoo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.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ru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/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fba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9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ae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72</w:t>
              </w:r>
            </w:hyperlink>
          </w:p>
        </w:tc>
      </w:tr>
      <w:tr w:rsidR="00D80294" w:rsidRPr="006B41F9" w:rsidTr="006B41F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</w:tcPr>
          <w:p w:rsidR="00D80294" w:rsidRPr="001A2FD5" w:rsidRDefault="00D80294" w:rsidP="002736CC">
            <w:pPr>
              <w:pStyle w:val="Default"/>
            </w:pPr>
            <w:r w:rsidRPr="00BB68EA">
              <w:t>Предложения с косвенной речью. Знаки препинания в предложениях с косвенной речью.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t xml:space="preserve"> </w:t>
            </w: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 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ascii="Calibri" w:eastAsia="Calibri" w:hAnsi="Calibri"/>
                <w:sz w:val="22"/>
                <w:szCs w:val="22"/>
                <w:lang w:eastAsia="en-US"/>
              </w:rPr>
              <w:t>12.11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</w:tr>
      <w:tr w:rsidR="00D80294" w:rsidRPr="006B41F9" w:rsidTr="006B41F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</w:tcPr>
          <w:p w:rsidR="00D80294" w:rsidRPr="001A2FD5" w:rsidRDefault="00D80294" w:rsidP="002736CC">
            <w:pPr>
              <w:pStyle w:val="Default"/>
            </w:pPr>
            <w:r w:rsidRPr="00DF3377">
              <w:t>Цитирование. Основные способы цитирования.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t xml:space="preserve"> </w:t>
            </w: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ascii="Calibri" w:eastAsia="Calibri" w:hAnsi="Calibri"/>
                <w:sz w:val="22"/>
                <w:szCs w:val="22"/>
                <w:lang w:eastAsia="en-US"/>
              </w:rPr>
              <w:t>13.11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t xml:space="preserve">Библиотека ЦОК </w:t>
            </w:r>
            <w:hyperlink r:id="rId25"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https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://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m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.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edsoo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.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ru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/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fba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9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b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228</w:t>
              </w:r>
            </w:hyperlink>
          </w:p>
        </w:tc>
      </w:tr>
      <w:tr w:rsidR="00D80294" w:rsidRPr="006B41F9" w:rsidTr="006B41F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</w:tcPr>
          <w:p w:rsidR="00D80294" w:rsidRPr="001A2FD5" w:rsidRDefault="00D80294" w:rsidP="002736CC">
            <w:pPr>
              <w:pStyle w:val="Default"/>
            </w:pPr>
            <w:r w:rsidRPr="00DF3377">
              <w:t xml:space="preserve">Цитирование. Основные </w:t>
            </w:r>
            <w:r w:rsidRPr="00DF3377">
              <w:lastRenderedPageBreak/>
              <w:t>способы цитирования.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ascii="Calibri" w:eastAsia="Calibri" w:hAnsi="Calibri"/>
                <w:sz w:val="22"/>
                <w:szCs w:val="22"/>
                <w:lang w:eastAsia="en-US"/>
              </w:rPr>
              <w:t>18.11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</w:tr>
      <w:tr w:rsidR="00D80294" w:rsidRPr="006B41F9" w:rsidTr="006B41F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lastRenderedPageBreak/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</w:tcPr>
          <w:p w:rsidR="00D80294" w:rsidRPr="001A2FD5" w:rsidRDefault="00D80294" w:rsidP="002736CC">
            <w:pPr>
              <w:pStyle w:val="Default"/>
            </w:pPr>
            <w:r w:rsidRPr="00DF3377">
              <w:t>Диагностическое тестирование по пройдённым темам. Самопроверка диагностической работы.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t xml:space="preserve"> </w:t>
            </w: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ascii="Calibri" w:eastAsia="Calibri" w:hAnsi="Calibri"/>
                <w:sz w:val="22"/>
                <w:szCs w:val="22"/>
                <w:lang w:eastAsia="en-US"/>
              </w:rPr>
              <w:t>19.11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t xml:space="preserve">Библиотека ЦОК </w:t>
            </w:r>
            <w:hyperlink r:id="rId26"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https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://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m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.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edsoo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.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ru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/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fba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9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b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53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e</w:t>
              </w:r>
            </w:hyperlink>
          </w:p>
        </w:tc>
      </w:tr>
      <w:tr w:rsidR="00D80294" w:rsidRPr="006B41F9" w:rsidTr="006B41F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</w:tcPr>
          <w:p w:rsidR="00D80294" w:rsidRPr="001A2FD5" w:rsidRDefault="00D80294" w:rsidP="002736CC">
            <w:pPr>
              <w:pStyle w:val="Default"/>
            </w:pPr>
            <w:r w:rsidRPr="00DF3377">
              <w:t xml:space="preserve">Требования к сочинению-рассуждению. Этапы написания сочинения </w:t>
            </w:r>
            <w:proofErr w:type="gramStart"/>
            <w:r w:rsidRPr="00DF3377">
              <w:t>–р</w:t>
            </w:r>
            <w:proofErr w:type="gramEnd"/>
            <w:r w:rsidRPr="00DF3377">
              <w:t>ассуждения.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D80294">
              <w:rPr>
                <w:rFonts w:eastAsia="Calibri"/>
                <w:color w:val="000000"/>
                <w:szCs w:val="22"/>
                <w:lang w:eastAsia="en-US"/>
              </w:rPr>
              <w:t xml:space="preserve"> </w:t>
            </w: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ascii="Calibri" w:eastAsia="Calibri" w:hAnsi="Calibri"/>
                <w:sz w:val="22"/>
                <w:szCs w:val="22"/>
                <w:lang w:eastAsia="en-US"/>
              </w:rPr>
              <w:t>20.11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t xml:space="preserve">Библиотека ЦОК </w:t>
            </w:r>
            <w:hyperlink r:id="rId27"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https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://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m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.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edsoo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.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ru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/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fba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9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b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6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e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2</w:t>
              </w:r>
            </w:hyperlink>
          </w:p>
        </w:tc>
      </w:tr>
      <w:tr w:rsidR="00D80294" w:rsidRPr="006B41F9" w:rsidTr="006B41F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</w:tcPr>
          <w:p w:rsidR="00D80294" w:rsidRPr="001A2FD5" w:rsidRDefault="00D80294" w:rsidP="002736CC">
            <w:pPr>
              <w:pStyle w:val="Default"/>
            </w:pPr>
            <w:r w:rsidRPr="00DF3377">
              <w:t>Особенности композиционного построения сочинения-рассуждения, связанного с анализом текста.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t xml:space="preserve"> </w:t>
            </w: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 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ascii="Calibri" w:eastAsia="Calibri" w:hAnsi="Calibri"/>
                <w:sz w:val="22"/>
                <w:szCs w:val="22"/>
                <w:lang w:eastAsia="en-US"/>
              </w:rPr>
              <w:t>25.11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t xml:space="preserve">Библиотека ЦОК </w:t>
            </w:r>
            <w:hyperlink r:id="rId28"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https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://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m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.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edsoo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.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ru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/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fba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9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b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87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c</w:t>
              </w:r>
            </w:hyperlink>
          </w:p>
        </w:tc>
      </w:tr>
      <w:tr w:rsidR="00D80294" w:rsidRPr="006B41F9" w:rsidTr="006B41F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</w:tcPr>
          <w:p w:rsidR="00D80294" w:rsidRPr="00DF3377" w:rsidRDefault="00D80294" w:rsidP="002736CC">
            <w:pPr>
              <w:pStyle w:val="Default"/>
            </w:pPr>
            <w:r w:rsidRPr="00DF3377">
              <w:t>Формулирование тезиса, отражающего основную мысль текста.</w:t>
            </w:r>
            <w:r w:rsidRPr="00D80294">
              <w:rPr>
                <w:rFonts w:eastAsia="Times New Roman"/>
                <w:color w:val="auto"/>
                <w:lang w:eastAsia="ru-RU"/>
              </w:rPr>
              <w:t xml:space="preserve"> </w:t>
            </w:r>
            <w:r w:rsidRPr="00D80294">
              <w:t>Аргументация с опорой на исходный текст. Оформление аргументов.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t xml:space="preserve"> </w:t>
            </w: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 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ascii="Calibri" w:eastAsia="Calibri" w:hAnsi="Calibri"/>
                <w:sz w:val="22"/>
                <w:szCs w:val="22"/>
                <w:lang w:eastAsia="en-US"/>
              </w:rPr>
              <w:t>26.11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t xml:space="preserve">Библиотека ЦОК </w:t>
            </w:r>
            <w:hyperlink r:id="rId29"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https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://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m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.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edsoo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.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ru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/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fba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9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ba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0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c</w:t>
              </w:r>
            </w:hyperlink>
          </w:p>
        </w:tc>
      </w:tr>
      <w:tr w:rsidR="00D80294" w:rsidRPr="006B41F9" w:rsidTr="006B41F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</w:tcPr>
          <w:p w:rsidR="00D80294" w:rsidRPr="00DF3377" w:rsidRDefault="00D80294" w:rsidP="002736CC">
            <w:pPr>
              <w:pStyle w:val="Default"/>
            </w:pPr>
            <w:r w:rsidRPr="00D80294">
              <w:t>Сочинение-рассуждение на тему, связанную с анализом текста. Редактирование сочинения.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val="en-US" w:eastAsia="en-US"/>
              </w:rPr>
              <w:t xml:space="preserve"> 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ascii="Calibri" w:eastAsia="Calibri" w:hAnsi="Calibri"/>
                <w:sz w:val="22"/>
                <w:szCs w:val="22"/>
                <w:lang w:eastAsia="en-US"/>
              </w:rPr>
              <w:t>27.11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B41F9">
              <w:rPr>
                <w:rFonts w:eastAsia="Calibri"/>
                <w:color w:val="000000"/>
                <w:szCs w:val="22"/>
                <w:lang w:eastAsia="en-US"/>
              </w:rPr>
              <w:t xml:space="preserve">Библиотека ЦОК </w:t>
            </w:r>
            <w:hyperlink r:id="rId30"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https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://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m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.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edsoo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.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ru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/</w:t>
              </w:r>
              <w:proofErr w:type="spellStart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fba</w:t>
              </w:r>
              <w:proofErr w:type="spellEnd"/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9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val="en-US" w:eastAsia="en-US"/>
                </w:rPr>
                <w:t>bb</w:t>
              </w:r>
              <w:r w:rsidRPr="006B41F9">
                <w:rPr>
                  <w:rFonts w:eastAsia="Calibri"/>
                  <w:color w:val="0000FF"/>
                  <w:sz w:val="22"/>
                  <w:szCs w:val="22"/>
                  <w:u w:val="single"/>
                  <w:lang w:eastAsia="en-US"/>
                </w:rPr>
                <w:t>88</w:t>
              </w:r>
            </w:hyperlink>
          </w:p>
        </w:tc>
      </w:tr>
      <w:tr w:rsidR="00D80294" w:rsidRPr="006B41F9" w:rsidTr="006B41F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80294" w:rsidRPr="00B11F3C" w:rsidRDefault="00D80294" w:rsidP="006B41F9">
            <w:pPr>
              <w:spacing w:line="276" w:lineRule="auto"/>
              <w:rPr>
                <w:rFonts w:eastAsia="Calibri"/>
                <w:color w:val="000000"/>
                <w:szCs w:val="22"/>
                <w:lang w:eastAsia="en-US"/>
              </w:rPr>
            </w:pPr>
          </w:p>
        </w:tc>
        <w:tc>
          <w:tcPr>
            <w:tcW w:w="3549" w:type="dxa"/>
            <w:tcMar>
              <w:top w:w="50" w:type="dxa"/>
              <w:left w:w="100" w:type="dxa"/>
            </w:tcMar>
          </w:tcPr>
          <w:p w:rsidR="00D80294" w:rsidRPr="001A2FD5" w:rsidRDefault="00D80294" w:rsidP="002736CC">
            <w:pPr>
              <w:pStyle w:val="Default"/>
            </w:pP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80294" w:rsidRPr="00B11F3C" w:rsidRDefault="00D80294" w:rsidP="006B41F9">
            <w:pPr>
              <w:spacing w:line="276" w:lineRule="auto"/>
              <w:ind w:left="135"/>
              <w:jc w:val="center"/>
              <w:rPr>
                <w:rFonts w:eastAsia="Calibri"/>
                <w:color w:val="000000"/>
                <w:szCs w:val="22"/>
                <w:lang w:eastAsia="en-US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0294" w:rsidRPr="00B11F3C" w:rsidRDefault="00D80294" w:rsidP="006B41F9">
            <w:pPr>
              <w:spacing w:line="276" w:lineRule="auto"/>
              <w:ind w:left="135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0294" w:rsidRPr="00B11F3C" w:rsidRDefault="00D80294" w:rsidP="006B41F9">
            <w:pPr>
              <w:spacing w:line="276" w:lineRule="auto"/>
              <w:ind w:left="135"/>
              <w:jc w:val="center"/>
              <w:rPr>
                <w:rFonts w:eastAsia="Calibri"/>
                <w:color w:val="000000"/>
                <w:szCs w:val="22"/>
                <w:lang w:eastAsia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80294" w:rsidRPr="006B41F9" w:rsidRDefault="00D80294" w:rsidP="006B41F9">
            <w:pPr>
              <w:spacing w:line="276" w:lineRule="auto"/>
              <w:ind w:left="135"/>
              <w:rPr>
                <w:rFonts w:eastAsia="Calibri"/>
                <w:color w:val="000000"/>
                <w:szCs w:val="22"/>
                <w:lang w:eastAsia="en-US"/>
              </w:rPr>
            </w:pPr>
          </w:p>
        </w:tc>
      </w:tr>
    </w:tbl>
    <w:p w:rsidR="006B41F9" w:rsidRDefault="006B41F9" w:rsidP="00D1450E">
      <w:pPr>
        <w:jc w:val="center"/>
        <w:rPr>
          <w:b/>
          <w:sz w:val="28"/>
          <w:szCs w:val="28"/>
        </w:rPr>
      </w:pPr>
    </w:p>
    <w:p w:rsidR="006B41F9" w:rsidRDefault="006B41F9" w:rsidP="00D1450E">
      <w:pPr>
        <w:jc w:val="center"/>
        <w:rPr>
          <w:b/>
          <w:sz w:val="28"/>
          <w:szCs w:val="28"/>
        </w:rPr>
      </w:pPr>
    </w:p>
    <w:p w:rsidR="006B41F9" w:rsidRDefault="006B41F9" w:rsidP="00D1450E">
      <w:pPr>
        <w:jc w:val="center"/>
        <w:rPr>
          <w:b/>
          <w:sz w:val="28"/>
          <w:szCs w:val="28"/>
        </w:rPr>
      </w:pPr>
    </w:p>
    <w:p w:rsidR="003010F9" w:rsidRDefault="003010F9" w:rsidP="003010F9">
      <w:pPr>
        <w:pStyle w:val="Default"/>
        <w:rPr>
          <w:b/>
          <w:bCs/>
          <w:sz w:val="23"/>
          <w:szCs w:val="23"/>
        </w:rPr>
      </w:pPr>
    </w:p>
    <w:p w:rsidR="003010F9" w:rsidRDefault="003010F9" w:rsidP="003010F9">
      <w:pPr>
        <w:pStyle w:val="Default"/>
        <w:rPr>
          <w:b/>
          <w:bCs/>
          <w:sz w:val="23"/>
          <w:szCs w:val="23"/>
        </w:rPr>
      </w:pPr>
    </w:p>
    <w:p w:rsidR="003010F9" w:rsidRDefault="003010F9" w:rsidP="003010F9">
      <w:pPr>
        <w:pStyle w:val="Default"/>
        <w:rPr>
          <w:b/>
          <w:bCs/>
          <w:sz w:val="23"/>
          <w:szCs w:val="23"/>
        </w:rPr>
        <w:sectPr w:rsidR="003010F9" w:rsidSect="00233F9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CE32CD" w:rsidRPr="001A2FD5" w:rsidRDefault="001A2FD5" w:rsidP="00797E34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</w:t>
      </w:r>
      <w:r w:rsidR="00CE32CD" w:rsidRPr="001A2FD5">
        <w:rPr>
          <w:b/>
          <w:sz w:val="28"/>
          <w:szCs w:val="28"/>
        </w:rPr>
        <w:t>Учебно-методическое обеспечение</w:t>
      </w:r>
    </w:p>
    <w:p w:rsidR="00CE32CD" w:rsidRDefault="00CE32CD" w:rsidP="003010F9">
      <w:pPr>
        <w:pStyle w:val="Default"/>
        <w:rPr>
          <w:b/>
          <w:bCs/>
          <w:sz w:val="23"/>
          <w:szCs w:val="23"/>
        </w:rPr>
      </w:pPr>
    </w:p>
    <w:p w:rsidR="00CE32CD" w:rsidRDefault="00CE32CD" w:rsidP="003010F9">
      <w:pPr>
        <w:pStyle w:val="Default"/>
        <w:rPr>
          <w:b/>
          <w:bCs/>
          <w:sz w:val="23"/>
          <w:szCs w:val="23"/>
        </w:rPr>
      </w:pPr>
    </w:p>
    <w:p w:rsidR="00DF3377" w:rsidRDefault="00DF3377" w:rsidP="00DF3377">
      <w:pPr>
        <w:spacing w:line="360" w:lineRule="auto"/>
      </w:pPr>
      <w:r>
        <w:t xml:space="preserve">1. </w:t>
      </w:r>
      <w:proofErr w:type="spellStart"/>
      <w:r>
        <w:t>Бабайцева</w:t>
      </w:r>
      <w:proofErr w:type="spellEnd"/>
      <w:r>
        <w:t xml:space="preserve"> В.В. Тайны орфографической зоркости. Русская словесность. 2000. №1. 2. Государственная итоговая аттестация выпускников 9-х классов общеобразовательных учреждений 2020 года (в новой форме). Русский язык. Федеральный институт педагогических измерений, 2020.</w:t>
      </w:r>
    </w:p>
    <w:p w:rsidR="00DF3377" w:rsidRDefault="00DF3377" w:rsidP="00DF3377">
      <w:pPr>
        <w:spacing w:line="360" w:lineRule="auto"/>
      </w:pPr>
      <w:r>
        <w:t xml:space="preserve">3. </w:t>
      </w:r>
      <w:proofErr w:type="spellStart"/>
      <w:r>
        <w:t>Граник</w:t>
      </w:r>
      <w:proofErr w:type="spellEnd"/>
      <w:r>
        <w:t xml:space="preserve"> Г.Г. Психологические особенности формирования орфографической зоркости. Вопросы психологии №3. 2004.</w:t>
      </w:r>
    </w:p>
    <w:p w:rsidR="00DF3377" w:rsidRDefault="00DF3377" w:rsidP="00DF3377">
      <w:pPr>
        <w:spacing w:line="360" w:lineRule="auto"/>
      </w:pPr>
      <w:r>
        <w:t xml:space="preserve">4. Иванова В.Ф. Трудные вопросы орфографии. М.: Просвещение.2016. 5. </w:t>
      </w:r>
      <w:proofErr w:type="spellStart"/>
      <w:r>
        <w:t>Пахнова</w:t>
      </w:r>
      <w:proofErr w:type="spellEnd"/>
      <w:r>
        <w:t xml:space="preserve"> Т. М. Русский язык. Работа с текстом при подготовке к экзамену. 9 класс/ Т. М. </w:t>
      </w:r>
      <w:proofErr w:type="spellStart"/>
      <w:r>
        <w:t>Пахнова</w:t>
      </w:r>
      <w:proofErr w:type="spellEnd"/>
      <w:r>
        <w:t xml:space="preserve">. - М.: Экзамен, 2010 6. Розенталь Д.Э. Справочник по русскому правописанию. М. «Просвещение», 2000 г. 7. </w:t>
      </w:r>
      <w:proofErr w:type="spellStart"/>
      <w:r>
        <w:t>Русова</w:t>
      </w:r>
      <w:proofErr w:type="spellEnd"/>
      <w:r>
        <w:t xml:space="preserve"> Н.Ю. Как писать сочинение, изложение и диктант. Н. Новгород. 2004</w:t>
      </w:r>
    </w:p>
    <w:p w:rsidR="00DF3377" w:rsidRDefault="00DF3377" w:rsidP="00DF3377">
      <w:pPr>
        <w:spacing w:line="360" w:lineRule="auto"/>
      </w:pPr>
      <w:r>
        <w:t>8. Разумовская М.М. Методика обучения орфографии в школе. М.: Просвещение. 2018.</w:t>
      </w:r>
    </w:p>
    <w:p w:rsidR="00DF3377" w:rsidRDefault="00DF3377" w:rsidP="00DF3377">
      <w:pPr>
        <w:spacing w:line="360" w:lineRule="auto"/>
      </w:pPr>
      <w:r>
        <w:t xml:space="preserve">9. Сидоренков В.А. Углубленное изучение русского языка. Из опыта работы. М.: Просвещение.,2012. 10. </w:t>
      </w:r>
      <w:proofErr w:type="spellStart"/>
      <w:r>
        <w:t>Шанский</w:t>
      </w:r>
      <w:proofErr w:type="spellEnd"/>
      <w:r>
        <w:t xml:space="preserve"> Н.М. Русский язык на «отлично». - Ростов н</w:t>
      </w:r>
      <w:proofErr w:type="gramStart"/>
      <w:r>
        <w:t>/Д</w:t>
      </w:r>
      <w:proofErr w:type="gramEnd"/>
      <w:r>
        <w:t>, 1998.</w:t>
      </w:r>
    </w:p>
    <w:p w:rsidR="00797E34" w:rsidRDefault="00DF3377" w:rsidP="00DF3377">
      <w:pPr>
        <w:spacing w:line="360" w:lineRule="auto"/>
      </w:pPr>
      <w:r>
        <w:t xml:space="preserve">Список литературы, рекомендованной для учащихся 1. Богданова Г.А. Тестовые задания по русскому языку. 9 класс. М., Просвещение 2008. 2. Лебедев Н.В. Обобщающие таблицы и упражнения по русскому языку. М. «Просвещение», 2001. 3. Никитина Е.И. Русская речь: Учебное пособие по развитию связной речи для 8—9 классов общеобразовательных учреждений / Науч. ред. ВВ. </w:t>
      </w:r>
      <w:proofErr w:type="spellStart"/>
      <w:r>
        <w:t>Бабайцева</w:t>
      </w:r>
      <w:proofErr w:type="spellEnd"/>
      <w:r>
        <w:t>. — М.: Просвещение, 2018 4. Развивайте дар слова. Факультативный курс «Теория и практика сочинений разных жанров (8—9-е классы)»: Пособие для учащихся</w:t>
      </w:r>
      <w:proofErr w:type="gramStart"/>
      <w:r>
        <w:t xml:space="preserve"> / С</w:t>
      </w:r>
      <w:proofErr w:type="gramEnd"/>
      <w:r>
        <w:t xml:space="preserve">ост. ТА. </w:t>
      </w:r>
      <w:proofErr w:type="spellStart"/>
      <w:r>
        <w:t>Ладыженская</w:t>
      </w:r>
      <w:proofErr w:type="spellEnd"/>
      <w:r>
        <w:t xml:space="preserve">, Т.С. </w:t>
      </w:r>
      <w:proofErr w:type="spellStart"/>
      <w:r>
        <w:t>Зепалова</w:t>
      </w:r>
      <w:proofErr w:type="spellEnd"/>
      <w:r>
        <w:t xml:space="preserve">. — М.: Просвещение, 2000. 5. </w:t>
      </w:r>
      <w:proofErr w:type="spellStart"/>
      <w:r>
        <w:t>Угроватова</w:t>
      </w:r>
      <w:proofErr w:type="spellEnd"/>
      <w:r>
        <w:t xml:space="preserve"> Т.Ю. ЕГЭ по русскому языку. Учебно-тренировочные тесты и другие материалы для 9 класса. М., </w:t>
      </w:r>
      <w:proofErr w:type="gramStart"/>
      <w:r>
        <w:t>С-П</w:t>
      </w:r>
      <w:proofErr w:type="gramEnd"/>
      <w:r>
        <w:t>., 2020</w:t>
      </w:r>
    </w:p>
    <w:p w:rsidR="00DF3377" w:rsidRPr="003010F9" w:rsidRDefault="00DF3377" w:rsidP="00DF3377">
      <w:pPr>
        <w:spacing w:line="360" w:lineRule="auto"/>
        <w:sectPr w:rsidR="00DF3377" w:rsidRPr="003010F9" w:rsidSect="003010F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97E34" w:rsidRPr="00797E34" w:rsidRDefault="00DF3377" w:rsidP="00DF3377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</w:t>
      </w:r>
      <w:r w:rsidR="00797E34" w:rsidRPr="00797E34">
        <w:rPr>
          <w:b/>
          <w:sz w:val="28"/>
          <w:szCs w:val="28"/>
        </w:rPr>
        <w:t>Материально-техническое обеспечение</w:t>
      </w:r>
    </w:p>
    <w:p w:rsidR="00797E34" w:rsidRPr="00797E34" w:rsidRDefault="00797E34" w:rsidP="00797E34">
      <w:pPr>
        <w:spacing w:after="200" w:line="276" w:lineRule="auto"/>
        <w:rPr>
          <w:b/>
        </w:rPr>
      </w:pPr>
    </w:p>
    <w:p w:rsidR="00797E34" w:rsidRPr="00797E34" w:rsidRDefault="00797E34" w:rsidP="00797E34">
      <w:pPr>
        <w:numPr>
          <w:ilvl w:val="0"/>
          <w:numId w:val="18"/>
        </w:numPr>
        <w:spacing w:after="200" w:line="276" w:lineRule="auto"/>
      </w:pPr>
      <w:r w:rsidRPr="00797E34">
        <w:t>Компьютер</w:t>
      </w:r>
    </w:p>
    <w:p w:rsidR="00797E34" w:rsidRPr="00797E34" w:rsidRDefault="00797E34" w:rsidP="00797E34">
      <w:pPr>
        <w:numPr>
          <w:ilvl w:val="0"/>
          <w:numId w:val="18"/>
        </w:numPr>
        <w:spacing w:after="200" w:line="276" w:lineRule="auto"/>
      </w:pPr>
      <w:r w:rsidRPr="00797E34">
        <w:t>Принтер</w:t>
      </w:r>
    </w:p>
    <w:p w:rsidR="00797E34" w:rsidRPr="00797E34" w:rsidRDefault="00797E34" w:rsidP="00797E34">
      <w:pPr>
        <w:numPr>
          <w:ilvl w:val="0"/>
          <w:numId w:val="18"/>
        </w:numPr>
        <w:spacing w:after="200" w:line="276" w:lineRule="auto"/>
      </w:pPr>
      <w:r w:rsidRPr="00797E34">
        <w:t>Сканер</w:t>
      </w:r>
    </w:p>
    <w:p w:rsidR="00797E34" w:rsidRPr="00797E34" w:rsidRDefault="00797E34" w:rsidP="00797E34">
      <w:pPr>
        <w:numPr>
          <w:ilvl w:val="0"/>
          <w:numId w:val="18"/>
        </w:numPr>
        <w:spacing w:after="200" w:line="276" w:lineRule="auto"/>
      </w:pPr>
      <w:r w:rsidRPr="00797E34">
        <w:t xml:space="preserve">Интерактивная доска « </w:t>
      </w:r>
      <w:proofErr w:type="spellStart"/>
      <w:r w:rsidRPr="00797E34">
        <w:rPr>
          <w:lang w:val="en-US"/>
        </w:rPr>
        <w:t>Activinspire</w:t>
      </w:r>
      <w:proofErr w:type="spellEnd"/>
      <w:r w:rsidRPr="00797E34">
        <w:t>»</w:t>
      </w:r>
    </w:p>
    <w:p w:rsidR="00797E34" w:rsidRPr="00797E34" w:rsidRDefault="00797E34" w:rsidP="00797E34">
      <w:pPr>
        <w:numPr>
          <w:ilvl w:val="0"/>
          <w:numId w:val="18"/>
        </w:numPr>
        <w:spacing w:after="200" w:line="276" w:lineRule="auto"/>
      </w:pPr>
      <w:r w:rsidRPr="00797E34">
        <w:t>Система интерактивного тестирования</w:t>
      </w:r>
    </w:p>
    <w:p w:rsidR="00D1450E" w:rsidRDefault="00D1450E" w:rsidP="00797E34">
      <w:pPr>
        <w:ind w:left="1416"/>
        <w:rPr>
          <w:b/>
        </w:rPr>
      </w:pPr>
    </w:p>
    <w:p w:rsidR="00D1450E" w:rsidRDefault="00D1450E" w:rsidP="00D1450E"/>
    <w:p w:rsidR="00D1450E" w:rsidRDefault="00D1450E" w:rsidP="00D1450E"/>
    <w:p w:rsidR="00D1450E" w:rsidRDefault="00D1450E" w:rsidP="00D1450E"/>
    <w:p w:rsidR="00D1450E" w:rsidRDefault="00D1450E" w:rsidP="00D1450E"/>
    <w:p w:rsidR="00D1450E" w:rsidRDefault="00D1450E" w:rsidP="00D1450E">
      <w:r>
        <w:t xml:space="preserve">. </w:t>
      </w:r>
    </w:p>
    <w:p w:rsidR="00D1450E" w:rsidRDefault="00D1450E" w:rsidP="00D1450E"/>
    <w:p w:rsidR="00D1450E" w:rsidRDefault="00D1450E" w:rsidP="00D1450E">
      <w:pPr>
        <w:rPr>
          <w:b/>
        </w:rPr>
      </w:pPr>
    </w:p>
    <w:p w:rsidR="00D1450E" w:rsidRDefault="00D1450E" w:rsidP="00D1450E">
      <w:pPr>
        <w:rPr>
          <w:sz w:val="18"/>
          <w:szCs w:val="18"/>
        </w:rPr>
      </w:pPr>
    </w:p>
    <w:p w:rsidR="00D1450E" w:rsidRDefault="00D1450E" w:rsidP="00D1450E">
      <w:pPr>
        <w:jc w:val="center"/>
        <w:rPr>
          <w:sz w:val="18"/>
          <w:szCs w:val="18"/>
        </w:rPr>
      </w:pPr>
    </w:p>
    <w:p w:rsidR="00D1450E" w:rsidRDefault="00D1450E" w:rsidP="00D1450E">
      <w:pPr>
        <w:rPr>
          <w:sz w:val="18"/>
          <w:szCs w:val="18"/>
        </w:rPr>
      </w:pPr>
    </w:p>
    <w:p w:rsidR="00D1450E" w:rsidRDefault="00D1450E" w:rsidP="00D1450E">
      <w:pPr>
        <w:spacing w:before="100" w:beforeAutospacing="1" w:after="100" w:afterAutospacing="1"/>
        <w:rPr>
          <w:sz w:val="26"/>
          <w:szCs w:val="26"/>
        </w:rPr>
      </w:pPr>
    </w:p>
    <w:p w:rsidR="00D1450E" w:rsidRDefault="00D1450E" w:rsidP="00D1450E"/>
    <w:p w:rsidR="00D1450E" w:rsidRDefault="00D1450E" w:rsidP="00D1450E"/>
    <w:p w:rsidR="005F3308" w:rsidRDefault="005F3308"/>
    <w:p w:rsidR="00533B6F" w:rsidRDefault="00533B6F"/>
    <w:p w:rsidR="00533B6F" w:rsidRDefault="00533B6F"/>
    <w:p w:rsidR="00533B6F" w:rsidRDefault="00533B6F"/>
    <w:p w:rsidR="00533B6F" w:rsidRDefault="00533B6F"/>
    <w:p w:rsidR="00533B6F" w:rsidRDefault="00533B6F"/>
    <w:p w:rsidR="00533B6F" w:rsidRDefault="00533B6F"/>
    <w:p w:rsidR="00533B6F" w:rsidRDefault="00533B6F"/>
    <w:p w:rsidR="00533B6F" w:rsidRDefault="00533B6F"/>
    <w:p w:rsidR="00533B6F" w:rsidRDefault="00533B6F"/>
    <w:p w:rsidR="00533B6F" w:rsidRDefault="00533B6F"/>
    <w:p w:rsidR="00533B6F" w:rsidRDefault="00533B6F"/>
    <w:p w:rsidR="00533B6F" w:rsidRDefault="00533B6F"/>
    <w:p w:rsidR="00533B6F" w:rsidRDefault="00533B6F"/>
    <w:p w:rsidR="00533B6F" w:rsidRDefault="00533B6F"/>
    <w:p w:rsidR="00533B6F" w:rsidRDefault="00533B6F"/>
    <w:p w:rsidR="00533B6F" w:rsidRDefault="00533B6F"/>
    <w:p w:rsidR="00533B6F" w:rsidRDefault="00533B6F"/>
    <w:p w:rsidR="00533B6F" w:rsidRDefault="00533B6F"/>
    <w:p w:rsidR="00533B6F" w:rsidRDefault="00533B6F"/>
    <w:p w:rsidR="00533B6F" w:rsidRDefault="00533B6F"/>
    <w:p w:rsidR="00533B6F" w:rsidRDefault="00533B6F"/>
    <w:p w:rsidR="00533B6F" w:rsidRDefault="00533B6F"/>
    <w:p w:rsidR="00533B6F" w:rsidRDefault="00533B6F"/>
    <w:p w:rsidR="00533B6F" w:rsidRPr="00533B6F" w:rsidRDefault="00533B6F">
      <w:pPr>
        <w:rPr>
          <w:b/>
          <w:sz w:val="28"/>
          <w:szCs w:val="28"/>
        </w:rPr>
      </w:pPr>
      <w:r w:rsidRPr="00533B6F">
        <w:rPr>
          <w:b/>
          <w:sz w:val="28"/>
          <w:szCs w:val="28"/>
        </w:rPr>
        <w:lastRenderedPageBreak/>
        <w:t xml:space="preserve">                       </w:t>
      </w:r>
      <w:r>
        <w:rPr>
          <w:b/>
          <w:sz w:val="28"/>
          <w:szCs w:val="28"/>
        </w:rPr>
        <w:t xml:space="preserve">                        </w:t>
      </w:r>
      <w:r w:rsidRPr="00533B6F">
        <w:rPr>
          <w:b/>
          <w:sz w:val="28"/>
          <w:szCs w:val="28"/>
        </w:rPr>
        <w:t>Лист изменений</w:t>
      </w:r>
    </w:p>
    <w:sectPr w:rsidR="00533B6F" w:rsidRPr="00533B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00672"/>
    <w:multiLevelType w:val="hybridMultilevel"/>
    <w:tmpl w:val="D72EC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8532B1"/>
    <w:multiLevelType w:val="hybridMultilevel"/>
    <w:tmpl w:val="BDD29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1577C2"/>
    <w:multiLevelType w:val="hybridMultilevel"/>
    <w:tmpl w:val="4AF40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446FFA"/>
    <w:multiLevelType w:val="hybridMultilevel"/>
    <w:tmpl w:val="14D20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9A73B5"/>
    <w:multiLevelType w:val="hybridMultilevel"/>
    <w:tmpl w:val="4A2AB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F067F9"/>
    <w:multiLevelType w:val="hybridMultilevel"/>
    <w:tmpl w:val="D9AAC9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19D2EBC"/>
    <w:multiLevelType w:val="hybridMultilevel"/>
    <w:tmpl w:val="25883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10234F"/>
    <w:multiLevelType w:val="hybridMultilevel"/>
    <w:tmpl w:val="A816E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767591"/>
    <w:multiLevelType w:val="hybridMultilevel"/>
    <w:tmpl w:val="36281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7E2624"/>
    <w:multiLevelType w:val="hybridMultilevel"/>
    <w:tmpl w:val="66C860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09F7684"/>
    <w:multiLevelType w:val="hybridMultilevel"/>
    <w:tmpl w:val="EE30577E"/>
    <w:lvl w:ilvl="0" w:tplc="DD6CF560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BF7256"/>
    <w:multiLevelType w:val="hybridMultilevel"/>
    <w:tmpl w:val="3DBA5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FA7480"/>
    <w:multiLevelType w:val="hybridMultilevel"/>
    <w:tmpl w:val="6CA8E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C978F1"/>
    <w:multiLevelType w:val="hybridMultilevel"/>
    <w:tmpl w:val="2542B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60242C"/>
    <w:multiLevelType w:val="hybridMultilevel"/>
    <w:tmpl w:val="D8E0B9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7E4188"/>
    <w:multiLevelType w:val="hybridMultilevel"/>
    <w:tmpl w:val="9D320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7F2967"/>
    <w:multiLevelType w:val="hybridMultilevel"/>
    <w:tmpl w:val="F7E6B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A36B56"/>
    <w:multiLevelType w:val="hybridMultilevel"/>
    <w:tmpl w:val="0A34F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BB20EA"/>
    <w:multiLevelType w:val="hybridMultilevel"/>
    <w:tmpl w:val="1B563CEA"/>
    <w:lvl w:ilvl="0" w:tplc="DD6CF560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C33274"/>
    <w:multiLevelType w:val="hybridMultilevel"/>
    <w:tmpl w:val="B2E81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6"/>
  </w:num>
  <w:num w:numId="4">
    <w:abstractNumId w:val="18"/>
  </w:num>
  <w:num w:numId="5">
    <w:abstractNumId w:val="10"/>
  </w:num>
  <w:num w:numId="6">
    <w:abstractNumId w:val="17"/>
  </w:num>
  <w:num w:numId="7">
    <w:abstractNumId w:val="16"/>
  </w:num>
  <w:num w:numId="8">
    <w:abstractNumId w:val="15"/>
  </w:num>
  <w:num w:numId="9">
    <w:abstractNumId w:val="7"/>
  </w:num>
  <w:num w:numId="10">
    <w:abstractNumId w:val="0"/>
  </w:num>
  <w:num w:numId="11">
    <w:abstractNumId w:val="4"/>
  </w:num>
  <w:num w:numId="12">
    <w:abstractNumId w:val="12"/>
  </w:num>
  <w:num w:numId="13">
    <w:abstractNumId w:val="3"/>
  </w:num>
  <w:num w:numId="14">
    <w:abstractNumId w:val="19"/>
  </w:num>
  <w:num w:numId="15">
    <w:abstractNumId w:val="8"/>
  </w:num>
  <w:num w:numId="16">
    <w:abstractNumId w:val="13"/>
  </w:num>
  <w:num w:numId="17">
    <w:abstractNumId w:val="11"/>
  </w:num>
  <w:num w:numId="18">
    <w:abstractNumId w:val="5"/>
  </w:num>
  <w:num w:numId="19">
    <w:abstractNumId w:val="1"/>
  </w:num>
  <w:num w:numId="20">
    <w:abstractNumId w:val="14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50E"/>
    <w:rsid w:val="000275F6"/>
    <w:rsid w:val="001A2FD5"/>
    <w:rsid w:val="001E606E"/>
    <w:rsid w:val="002055BE"/>
    <w:rsid w:val="00233F9F"/>
    <w:rsid w:val="002810DC"/>
    <w:rsid w:val="002C7D55"/>
    <w:rsid w:val="002D7738"/>
    <w:rsid w:val="003010F9"/>
    <w:rsid w:val="003D2ED8"/>
    <w:rsid w:val="00533B6F"/>
    <w:rsid w:val="005E5CA6"/>
    <w:rsid w:val="005F3308"/>
    <w:rsid w:val="00611364"/>
    <w:rsid w:val="006B41F9"/>
    <w:rsid w:val="007658A4"/>
    <w:rsid w:val="00797E34"/>
    <w:rsid w:val="00852292"/>
    <w:rsid w:val="00B11F3C"/>
    <w:rsid w:val="00BB2DCC"/>
    <w:rsid w:val="00BB68EA"/>
    <w:rsid w:val="00BF5A6D"/>
    <w:rsid w:val="00C33952"/>
    <w:rsid w:val="00C42CEB"/>
    <w:rsid w:val="00CE32CD"/>
    <w:rsid w:val="00D1450E"/>
    <w:rsid w:val="00D62561"/>
    <w:rsid w:val="00D80294"/>
    <w:rsid w:val="00D86235"/>
    <w:rsid w:val="00DF3377"/>
    <w:rsid w:val="00E20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50E"/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D1450E"/>
    <w:pPr>
      <w:spacing w:before="120" w:after="216"/>
    </w:pPr>
  </w:style>
  <w:style w:type="paragraph" w:customStyle="1" w:styleId="Default">
    <w:name w:val="Default"/>
    <w:rsid w:val="00852292"/>
    <w:pPr>
      <w:autoSpaceDE w:val="0"/>
      <w:autoSpaceDN w:val="0"/>
      <w:adjustRightInd w:val="0"/>
    </w:pPr>
    <w:rPr>
      <w:color w:val="000000"/>
    </w:rPr>
  </w:style>
  <w:style w:type="paragraph" w:styleId="a4">
    <w:name w:val="List Paragraph"/>
    <w:basedOn w:val="a"/>
    <w:uiPriority w:val="34"/>
    <w:qFormat/>
    <w:rsid w:val="002C7D5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42C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2CE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50E"/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D1450E"/>
    <w:pPr>
      <w:spacing w:before="120" w:after="216"/>
    </w:pPr>
  </w:style>
  <w:style w:type="paragraph" w:customStyle="1" w:styleId="Default">
    <w:name w:val="Default"/>
    <w:rsid w:val="00852292"/>
    <w:pPr>
      <w:autoSpaceDE w:val="0"/>
      <w:autoSpaceDN w:val="0"/>
      <w:adjustRightInd w:val="0"/>
    </w:pPr>
    <w:rPr>
      <w:color w:val="000000"/>
    </w:rPr>
  </w:style>
  <w:style w:type="paragraph" w:styleId="a4">
    <w:name w:val="List Paragraph"/>
    <w:basedOn w:val="a"/>
    <w:uiPriority w:val="34"/>
    <w:qFormat/>
    <w:rsid w:val="002C7D5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42C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2CE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0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fba97dee" TargetMode="External"/><Relationship Id="rId13" Type="http://schemas.openxmlformats.org/officeDocument/2006/relationships/hyperlink" Target="https://m.edsoo.ru/fba9882a" TargetMode="External"/><Relationship Id="rId18" Type="http://schemas.openxmlformats.org/officeDocument/2006/relationships/hyperlink" Target="https://m.edsoo.ru/fba99f9a" TargetMode="External"/><Relationship Id="rId26" Type="http://schemas.openxmlformats.org/officeDocument/2006/relationships/hyperlink" Target="https://m.edsoo.ru/fba9b53e" TargetMode="External"/><Relationship Id="rId3" Type="http://schemas.openxmlformats.org/officeDocument/2006/relationships/styles" Target="styles.xml"/><Relationship Id="rId21" Type="http://schemas.openxmlformats.org/officeDocument/2006/relationships/hyperlink" Target="https://m.edsoo.ru/fba9a81e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m.edsoo.ru/fba98686" TargetMode="External"/><Relationship Id="rId17" Type="http://schemas.openxmlformats.org/officeDocument/2006/relationships/hyperlink" Target="https://m.edsoo.ru/fba99ad6" TargetMode="External"/><Relationship Id="rId25" Type="http://schemas.openxmlformats.org/officeDocument/2006/relationships/hyperlink" Target="https://m.edsoo.ru/fba9b22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.edsoo.ru/fba99270" TargetMode="External"/><Relationship Id="rId20" Type="http://schemas.openxmlformats.org/officeDocument/2006/relationships/hyperlink" Target="https://m.edsoo.ru/fba98ff0" TargetMode="External"/><Relationship Id="rId29" Type="http://schemas.openxmlformats.org/officeDocument/2006/relationships/hyperlink" Target="https://m.edsoo.ru/fba9ba0c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.edsoo.ru/fba98492" TargetMode="External"/><Relationship Id="rId24" Type="http://schemas.openxmlformats.org/officeDocument/2006/relationships/hyperlink" Target="https://m.edsoo.ru/fba9ae72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m.edsoo.ru/fba98e2e" TargetMode="External"/><Relationship Id="rId23" Type="http://schemas.openxmlformats.org/officeDocument/2006/relationships/hyperlink" Target="https://m.edsoo.ru/fba9ab34" TargetMode="External"/><Relationship Id="rId28" Type="http://schemas.openxmlformats.org/officeDocument/2006/relationships/hyperlink" Target="https://m.edsoo.ru/fba9b87c" TargetMode="External"/><Relationship Id="rId10" Type="http://schemas.openxmlformats.org/officeDocument/2006/relationships/hyperlink" Target="https://m.edsoo.ru/fba98208" TargetMode="External"/><Relationship Id="rId19" Type="http://schemas.openxmlformats.org/officeDocument/2006/relationships/hyperlink" Target="https://m.edsoo.ru/fba99c0c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m.edsoo.ru/fba97f9c" TargetMode="External"/><Relationship Id="rId14" Type="http://schemas.openxmlformats.org/officeDocument/2006/relationships/hyperlink" Target="https://m.edsoo.ru/fba98c3a" TargetMode="External"/><Relationship Id="rId22" Type="http://schemas.openxmlformats.org/officeDocument/2006/relationships/hyperlink" Target="https://m.edsoo.ru/fba9a9a4" TargetMode="External"/><Relationship Id="rId27" Type="http://schemas.openxmlformats.org/officeDocument/2006/relationships/hyperlink" Target="https://m.edsoo.ru/fba9b6e2" TargetMode="External"/><Relationship Id="rId30" Type="http://schemas.openxmlformats.org/officeDocument/2006/relationships/hyperlink" Target="https://m.edsoo.ru/fba9bb8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FEFE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235A2F-A60E-4A50-9080-EEABF2153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12</Pages>
  <Words>2486</Words>
  <Characters>14174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Леночка</cp:lastModifiedBy>
  <cp:revision>19</cp:revision>
  <dcterms:created xsi:type="dcterms:W3CDTF">2017-11-17T15:41:00Z</dcterms:created>
  <dcterms:modified xsi:type="dcterms:W3CDTF">2024-09-11T17:09:00Z</dcterms:modified>
</cp:coreProperties>
</file>